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DFD15" w14:textId="77777777" w:rsidR="001C5FEE" w:rsidRPr="00D43599" w:rsidRDefault="001C5FEE" w:rsidP="003B7C69"/>
    <w:p w14:paraId="06B30ED6" w14:textId="77777777" w:rsidR="00521816" w:rsidRPr="00D43599" w:rsidRDefault="000D4017" w:rsidP="003B7C69">
      <w:pPr>
        <w:pStyle w:val="Overskrift1"/>
        <w:rPr>
          <w:rFonts w:cs="Arial"/>
        </w:rPr>
      </w:pPr>
      <w:r w:rsidRPr="00D43599">
        <w:rPr>
          <w:noProof/>
        </w:rPr>
        <mc:AlternateContent>
          <mc:Choice Requires="wps">
            <w:drawing>
              <wp:anchor distT="0" distB="0" distL="114300" distR="114300" simplePos="0" relativeHeight="251659264" behindDoc="0" locked="0" layoutInCell="1" allowOverlap="1" wp14:anchorId="1C85C5A6" wp14:editId="52FC3710">
                <wp:simplePos x="0" y="0"/>
                <wp:positionH relativeFrom="page">
                  <wp:posOffset>5455285</wp:posOffset>
                </wp:positionH>
                <wp:positionV relativeFrom="page">
                  <wp:posOffset>1467485</wp:posOffset>
                </wp:positionV>
                <wp:extent cx="1991360" cy="914400"/>
                <wp:effectExtent l="0" t="635"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2A853" w14:textId="77777777" w:rsidR="001C5FEE" w:rsidRPr="004F57DD" w:rsidRDefault="001C5FEE" w:rsidP="003B7C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85C5A6" id="_x0000_t202" coordsize="21600,21600" o:spt="202" path="m,l,21600r21600,l21600,xe">
                <v:stroke joinstyle="miter"/>
                <v:path gradientshapeok="t" o:connecttype="rect"/>
              </v:shapetype>
              <v:shape id="Text Box 2" o:spid="_x0000_s1026" type="#_x0000_t202" style="position:absolute;margin-left:429.55pt;margin-top:115.55pt;width:156.8pt;height:1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" stroked="f">
                <v:textbox>
                  <w:txbxContent>
                    <w:p w14:paraId="48C2A853" w14:textId="77777777" w:rsidR="001C5FEE" w:rsidRPr="004F57DD" w:rsidRDefault="001C5FEE" w:rsidP="003B7C69"/>
                  </w:txbxContent>
                </v:textbox>
                <w10:wrap anchorx="page" anchory="page"/>
              </v:shape>
            </w:pict>
          </mc:Fallback>
        </mc:AlternateContent>
      </w:r>
      <w:r w:rsidR="00521816" w:rsidRPr="00D43599">
        <w:t xml:space="preserve">Jammerbugt </w:t>
      </w:r>
      <w:r w:rsidR="00521816" w:rsidRPr="003B7C69">
        <w:t>Kommunes</w:t>
      </w:r>
      <w:r w:rsidR="00521816" w:rsidRPr="00D43599">
        <w:t xml:space="preserve"> oplysningspligt</w:t>
      </w:r>
    </w:p>
    <w:p w14:paraId="1E4CD321" w14:textId="77777777" w:rsidR="00521816" w:rsidRDefault="00521816" w:rsidP="003B7C69"/>
    <w:p w14:paraId="044C52FD" w14:textId="77777777" w:rsidR="00521816" w:rsidRDefault="00521816" w:rsidP="003B7C69">
      <w:pPr>
        <w:pStyle w:val="Overskrift1"/>
      </w:pPr>
    </w:p>
    <w:p w14:paraId="7F1857A6" w14:textId="77777777" w:rsidR="00521816" w:rsidRDefault="00521816" w:rsidP="003B7C69">
      <w:pPr>
        <w:pStyle w:val="Overskrift1"/>
      </w:pPr>
    </w:p>
    <w:p w14:paraId="63E76DCB" w14:textId="77777777" w:rsidR="00521816" w:rsidRDefault="00521816" w:rsidP="003B7C69">
      <w:pPr>
        <w:pStyle w:val="Overskrift1"/>
      </w:pPr>
      <w:r>
        <w:t>Underretning om indsamling af personoplysninger</w:t>
      </w:r>
    </w:p>
    <w:p w14:paraId="406BF391" w14:textId="77777777" w:rsidR="00521816" w:rsidRDefault="00FC3179" w:rsidP="003B7C69">
      <w:r>
        <w:t>Dette</w:t>
      </w:r>
      <w:r w:rsidR="00521816">
        <w:t xml:space="preserve"> er en orientering til dig om, at vi behandler </w:t>
      </w:r>
      <w:r>
        <w:t>person</w:t>
      </w:r>
      <w:r w:rsidR="00521816">
        <w:t xml:space="preserve">oplysninger om dig. </w:t>
      </w:r>
    </w:p>
    <w:p w14:paraId="086BCDF5" w14:textId="77777777" w:rsidR="00304DEF" w:rsidRDefault="00304DEF" w:rsidP="003B7C69"/>
    <w:p w14:paraId="2AC8E009" w14:textId="77777777" w:rsidR="00521816" w:rsidRDefault="00FC3179" w:rsidP="003B7C69">
      <w:r>
        <w:t xml:space="preserve">I henhold til </w:t>
      </w:r>
      <w:r w:rsidR="00521816">
        <w:t>databeskyttelsesforordningen</w:t>
      </w:r>
      <w:r w:rsidR="00521816">
        <w:rPr>
          <w:rStyle w:val="Fodnotehenvisning"/>
        </w:rPr>
        <w:footnoteReference w:id="1"/>
      </w:r>
      <w:r w:rsidR="00521816">
        <w:t xml:space="preserve"> </w:t>
      </w:r>
      <w:r>
        <w:t xml:space="preserve">skal </w:t>
      </w:r>
      <w:r w:rsidR="00521816">
        <w:t xml:space="preserve">vi nemlig give dig en række oplysninger, når vi modtager </w:t>
      </w:r>
      <w:r>
        <w:t>person</w:t>
      </w:r>
      <w:r w:rsidR="00521816">
        <w:t xml:space="preserve">oplysninger om dig </w:t>
      </w:r>
      <w:r>
        <w:t xml:space="preserve">enten fra dig eller </w:t>
      </w:r>
      <w:r w:rsidR="00521816">
        <w:t>fra andre.</w:t>
      </w:r>
    </w:p>
    <w:p w14:paraId="77477D4D" w14:textId="77777777" w:rsidR="00304DEF" w:rsidRDefault="00304DEF" w:rsidP="003B7C69"/>
    <w:p w14:paraId="0C9EF07B" w14:textId="77777777" w:rsidR="00521816" w:rsidRDefault="00521816" w:rsidP="003B7C69">
      <w:r>
        <w:t>De oplysninger</w:t>
      </w:r>
      <w:r w:rsidR="00FC3179">
        <w:t>,</w:t>
      </w:r>
      <w:r>
        <w:t xml:space="preserve"> vi skal give dig</w:t>
      </w:r>
      <w:r w:rsidR="00FC3179">
        <w:t>,</w:t>
      </w:r>
      <w:r>
        <w:t xml:space="preserve"> er følgende:</w:t>
      </w:r>
    </w:p>
    <w:p w14:paraId="7BD2AA16" w14:textId="77777777" w:rsidR="000D40FE" w:rsidRDefault="000D40FE">
      <w:pPr>
        <w:pStyle w:val="Indholdsfortegnelse1"/>
      </w:pPr>
    </w:p>
    <w:p w14:paraId="6C111348" w14:textId="226DA85E" w:rsidR="005F5976" w:rsidRDefault="00B233C0">
      <w:pPr>
        <w:pStyle w:val="Indholdsfortegnelse1"/>
        <w:rPr>
          <w:rFonts w:asciiTheme="minorHAnsi" w:eastAsiaTheme="minorEastAsia" w:hAnsiTheme="minorHAnsi" w:cstheme="minorBidi"/>
          <w:noProof/>
        </w:rPr>
      </w:pPr>
      <w:r w:rsidRPr="000D40FE">
        <w:fldChar w:fldCharType="begin"/>
      </w:r>
      <w:r w:rsidRPr="000D40FE">
        <w:instrText xml:space="preserve"> TOC \n \h \z \u \t "Overskrift 2;1" </w:instrText>
      </w:r>
      <w:r w:rsidRPr="000D40FE">
        <w:fldChar w:fldCharType="separate"/>
      </w:r>
      <w:hyperlink w:anchor="_Toc25068225" w:history="1">
        <w:r w:rsidR="005F5976" w:rsidRPr="00782C5B">
          <w:rPr>
            <w:rStyle w:val="Hyperlink"/>
            <w:noProof/>
          </w:rPr>
          <w:t>1.</w:t>
        </w:r>
        <w:r w:rsidR="005F5976">
          <w:rPr>
            <w:rFonts w:asciiTheme="minorHAnsi" w:eastAsiaTheme="minorEastAsia" w:hAnsiTheme="minorHAnsi" w:cstheme="minorBidi"/>
            <w:noProof/>
          </w:rPr>
          <w:tab/>
        </w:r>
        <w:r w:rsidR="005F5976" w:rsidRPr="00782C5B">
          <w:rPr>
            <w:rStyle w:val="Hyperlink"/>
            <w:noProof/>
          </w:rPr>
          <w:t>Vi er den dataansvarlige – hvordan kontakter du os?</w:t>
        </w:r>
      </w:hyperlink>
    </w:p>
    <w:p w14:paraId="661D957C" w14:textId="45605B92" w:rsidR="005F5976" w:rsidRDefault="0061365B">
      <w:pPr>
        <w:pStyle w:val="Indholdsfortegnelse1"/>
        <w:rPr>
          <w:rFonts w:asciiTheme="minorHAnsi" w:eastAsiaTheme="minorEastAsia" w:hAnsiTheme="minorHAnsi" w:cstheme="minorBidi"/>
          <w:noProof/>
        </w:rPr>
      </w:pPr>
      <w:hyperlink w:anchor="_Toc25068226" w:history="1">
        <w:r w:rsidR="005F5976" w:rsidRPr="00782C5B">
          <w:rPr>
            <w:rStyle w:val="Hyperlink"/>
            <w:noProof/>
          </w:rPr>
          <w:t>2.</w:t>
        </w:r>
        <w:r w:rsidR="005F5976">
          <w:rPr>
            <w:rFonts w:asciiTheme="minorHAnsi" w:eastAsiaTheme="minorEastAsia" w:hAnsiTheme="minorHAnsi" w:cstheme="minorBidi"/>
            <w:noProof/>
          </w:rPr>
          <w:tab/>
        </w:r>
        <w:r w:rsidR="005F5976" w:rsidRPr="00782C5B">
          <w:rPr>
            <w:rStyle w:val="Hyperlink"/>
            <w:noProof/>
          </w:rPr>
          <w:t>Kontaktoplysninger på databeskyttelsesrådgiveren</w:t>
        </w:r>
      </w:hyperlink>
    </w:p>
    <w:p w14:paraId="17FCAF35" w14:textId="1D95218E" w:rsidR="005F5976" w:rsidRDefault="0061365B">
      <w:pPr>
        <w:pStyle w:val="Indholdsfortegnelse1"/>
        <w:rPr>
          <w:rFonts w:asciiTheme="minorHAnsi" w:eastAsiaTheme="minorEastAsia" w:hAnsiTheme="minorHAnsi" w:cstheme="minorBidi"/>
          <w:noProof/>
        </w:rPr>
      </w:pPr>
      <w:hyperlink w:anchor="_Toc25068227" w:history="1">
        <w:r w:rsidR="005F5976" w:rsidRPr="00782C5B">
          <w:rPr>
            <w:rStyle w:val="Hyperlink"/>
            <w:noProof/>
          </w:rPr>
          <w:t>3.</w:t>
        </w:r>
        <w:r w:rsidR="005F5976">
          <w:rPr>
            <w:rFonts w:asciiTheme="minorHAnsi" w:eastAsiaTheme="minorEastAsia" w:hAnsiTheme="minorHAnsi" w:cstheme="minorBidi"/>
            <w:noProof/>
          </w:rPr>
          <w:tab/>
        </w:r>
        <w:r w:rsidR="005F5976" w:rsidRPr="00782C5B">
          <w:rPr>
            <w:rStyle w:val="Hyperlink"/>
            <w:noProof/>
          </w:rPr>
          <w:t>Formålene med og retsgrundlaget for behandlingen af dine personoplysninger</w:t>
        </w:r>
      </w:hyperlink>
    </w:p>
    <w:p w14:paraId="53DA5314" w14:textId="737696FC" w:rsidR="005F5976" w:rsidRDefault="0061365B">
      <w:pPr>
        <w:pStyle w:val="Indholdsfortegnelse1"/>
        <w:rPr>
          <w:rFonts w:asciiTheme="minorHAnsi" w:eastAsiaTheme="minorEastAsia" w:hAnsiTheme="minorHAnsi" w:cstheme="minorBidi"/>
          <w:noProof/>
        </w:rPr>
      </w:pPr>
      <w:hyperlink w:anchor="_Toc25068228" w:history="1">
        <w:r w:rsidR="005F5976" w:rsidRPr="00782C5B">
          <w:rPr>
            <w:rStyle w:val="Hyperlink"/>
            <w:noProof/>
          </w:rPr>
          <w:t>4.</w:t>
        </w:r>
        <w:r w:rsidR="005F5976">
          <w:rPr>
            <w:rFonts w:asciiTheme="minorHAnsi" w:eastAsiaTheme="minorEastAsia" w:hAnsiTheme="minorHAnsi" w:cstheme="minorBidi"/>
            <w:noProof/>
          </w:rPr>
          <w:tab/>
        </w:r>
        <w:r w:rsidR="005F5976" w:rsidRPr="00782C5B">
          <w:rPr>
            <w:rStyle w:val="Hyperlink"/>
            <w:noProof/>
          </w:rPr>
          <w:t>Kategorier af personoplysninger</w:t>
        </w:r>
      </w:hyperlink>
    </w:p>
    <w:p w14:paraId="79B20366" w14:textId="1FE8683B" w:rsidR="005F5976" w:rsidRDefault="0061365B">
      <w:pPr>
        <w:pStyle w:val="Indholdsfortegnelse1"/>
        <w:rPr>
          <w:rFonts w:asciiTheme="minorHAnsi" w:eastAsiaTheme="minorEastAsia" w:hAnsiTheme="minorHAnsi" w:cstheme="minorBidi"/>
          <w:noProof/>
        </w:rPr>
      </w:pPr>
      <w:hyperlink w:anchor="_Toc25068229" w:history="1">
        <w:r w:rsidR="005F5976" w:rsidRPr="00782C5B">
          <w:rPr>
            <w:rStyle w:val="Hyperlink"/>
            <w:noProof/>
          </w:rPr>
          <w:t>5.</w:t>
        </w:r>
        <w:r w:rsidR="005F5976">
          <w:rPr>
            <w:rFonts w:asciiTheme="minorHAnsi" w:eastAsiaTheme="minorEastAsia" w:hAnsiTheme="minorHAnsi" w:cstheme="minorBidi"/>
            <w:noProof/>
          </w:rPr>
          <w:tab/>
        </w:r>
        <w:r w:rsidR="005F5976" w:rsidRPr="00782C5B">
          <w:rPr>
            <w:rStyle w:val="Hyperlink"/>
            <w:noProof/>
          </w:rPr>
          <w:t>Modtagere eller kategorier af modtagere</w:t>
        </w:r>
      </w:hyperlink>
    </w:p>
    <w:p w14:paraId="3D3957CA" w14:textId="5F8C9D22" w:rsidR="005F5976" w:rsidRDefault="0061365B">
      <w:pPr>
        <w:pStyle w:val="Indholdsfortegnelse1"/>
        <w:rPr>
          <w:rFonts w:asciiTheme="minorHAnsi" w:eastAsiaTheme="minorEastAsia" w:hAnsiTheme="minorHAnsi" w:cstheme="minorBidi"/>
          <w:noProof/>
        </w:rPr>
      </w:pPr>
      <w:hyperlink w:anchor="_Toc25068230" w:history="1">
        <w:r w:rsidR="005F5976" w:rsidRPr="00782C5B">
          <w:rPr>
            <w:rStyle w:val="Hyperlink"/>
            <w:noProof/>
          </w:rPr>
          <w:t>6.</w:t>
        </w:r>
        <w:r w:rsidR="005F5976">
          <w:rPr>
            <w:rFonts w:asciiTheme="minorHAnsi" w:eastAsiaTheme="minorEastAsia" w:hAnsiTheme="minorHAnsi" w:cstheme="minorBidi"/>
            <w:noProof/>
          </w:rPr>
          <w:tab/>
        </w:r>
        <w:r w:rsidR="005F5976" w:rsidRPr="00782C5B">
          <w:rPr>
            <w:rStyle w:val="Hyperlink"/>
            <w:noProof/>
          </w:rPr>
          <w:t>Overførsel til modtagere i tredjelande, herunder internationale organisationer</w:t>
        </w:r>
      </w:hyperlink>
    </w:p>
    <w:p w14:paraId="5BE9C469" w14:textId="14E9208D" w:rsidR="005F5976" w:rsidRDefault="0061365B">
      <w:pPr>
        <w:pStyle w:val="Indholdsfortegnelse1"/>
        <w:rPr>
          <w:rFonts w:asciiTheme="minorHAnsi" w:eastAsiaTheme="minorEastAsia" w:hAnsiTheme="minorHAnsi" w:cstheme="minorBidi"/>
          <w:noProof/>
        </w:rPr>
      </w:pPr>
      <w:hyperlink w:anchor="_Toc25068231" w:history="1">
        <w:r w:rsidR="005F5976" w:rsidRPr="00782C5B">
          <w:rPr>
            <w:rStyle w:val="Hyperlink"/>
            <w:noProof/>
          </w:rPr>
          <w:t>7.</w:t>
        </w:r>
        <w:r w:rsidR="005F5976">
          <w:rPr>
            <w:rFonts w:asciiTheme="minorHAnsi" w:eastAsiaTheme="minorEastAsia" w:hAnsiTheme="minorHAnsi" w:cstheme="minorBidi"/>
            <w:noProof/>
          </w:rPr>
          <w:tab/>
        </w:r>
        <w:r w:rsidR="005F5976" w:rsidRPr="00782C5B">
          <w:rPr>
            <w:rStyle w:val="Hyperlink"/>
            <w:noProof/>
          </w:rPr>
          <w:t>Hvor dine personoplysninger stammer fra</w:t>
        </w:r>
      </w:hyperlink>
    </w:p>
    <w:p w14:paraId="3220DCCB" w14:textId="643D6111" w:rsidR="005F5976" w:rsidRDefault="0061365B">
      <w:pPr>
        <w:pStyle w:val="Indholdsfortegnelse1"/>
        <w:rPr>
          <w:rFonts w:asciiTheme="minorHAnsi" w:eastAsiaTheme="minorEastAsia" w:hAnsiTheme="minorHAnsi" w:cstheme="minorBidi"/>
          <w:noProof/>
        </w:rPr>
      </w:pPr>
      <w:hyperlink w:anchor="_Toc25068232" w:history="1">
        <w:r w:rsidR="005F5976" w:rsidRPr="00782C5B">
          <w:rPr>
            <w:rStyle w:val="Hyperlink"/>
            <w:noProof/>
          </w:rPr>
          <w:t>8.</w:t>
        </w:r>
        <w:r w:rsidR="005F5976">
          <w:rPr>
            <w:rFonts w:asciiTheme="minorHAnsi" w:eastAsiaTheme="minorEastAsia" w:hAnsiTheme="minorHAnsi" w:cstheme="minorBidi"/>
            <w:noProof/>
          </w:rPr>
          <w:tab/>
        </w:r>
        <w:r w:rsidR="005F5976" w:rsidRPr="00782C5B">
          <w:rPr>
            <w:rStyle w:val="Hyperlink"/>
            <w:noProof/>
          </w:rPr>
          <w:t>Opbevaring af dine personoplysninger</w:t>
        </w:r>
      </w:hyperlink>
    </w:p>
    <w:p w14:paraId="31C319C2" w14:textId="2054D710" w:rsidR="005F5976" w:rsidRDefault="0061365B">
      <w:pPr>
        <w:pStyle w:val="Indholdsfortegnelse1"/>
        <w:rPr>
          <w:rFonts w:asciiTheme="minorHAnsi" w:eastAsiaTheme="minorEastAsia" w:hAnsiTheme="minorHAnsi" w:cstheme="minorBidi"/>
          <w:noProof/>
        </w:rPr>
      </w:pPr>
      <w:hyperlink w:anchor="_Toc25068233" w:history="1">
        <w:r w:rsidR="005F5976" w:rsidRPr="00782C5B">
          <w:rPr>
            <w:rStyle w:val="Hyperlink"/>
            <w:noProof/>
          </w:rPr>
          <w:t>9.</w:t>
        </w:r>
        <w:r w:rsidR="005F5976">
          <w:rPr>
            <w:rFonts w:asciiTheme="minorHAnsi" w:eastAsiaTheme="minorEastAsia" w:hAnsiTheme="minorHAnsi" w:cstheme="minorBidi"/>
            <w:noProof/>
          </w:rPr>
          <w:tab/>
        </w:r>
        <w:r w:rsidR="005F5976" w:rsidRPr="00782C5B">
          <w:rPr>
            <w:rStyle w:val="Hyperlink"/>
            <w:noProof/>
          </w:rPr>
          <w:t>Automatiske afgørelser, herunder profilering</w:t>
        </w:r>
      </w:hyperlink>
    </w:p>
    <w:p w14:paraId="24C0024B" w14:textId="1CE0DE34" w:rsidR="005F5976" w:rsidRDefault="0061365B">
      <w:pPr>
        <w:pStyle w:val="Indholdsfortegnelse1"/>
        <w:rPr>
          <w:rFonts w:asciiTheme="minorHAnsi" w:eastAsiaTheme="minorEastAsia" w:hAnsiTheme="minorHAnsi" w:cstheme="minorBidi"/>
          <w:noProof/>
        </w:rPr>
      </w:pPr>
      <w:hyperlink w:anchor="_Toc25068234" w:history="1">
        <w:r w:rsidR="005F5976" w:rsidRPr="00782C5B">
          <w:rPr>
            <w:rStyle w:val="Hyperlink"/>
            <w:noProof/>
          </w:rPr>
          <w:t>10.</w:t>
        </w:r>
        <w:r w:rsidR="005F5976">
          <w:rPr>
            <w:rFonts w:asciiTheme="minorHAnsi" w:eastAsiaTheme="minorEastAsia" w:hAnsiTheme="minorHAnsi" w:cstheme="minorBidi"/>
            <w:noProof/>
          </w:rPr>
          <w:tab/>
        </w:r>
        <w:r w:rsidR="005F5976" w:rsidRPr="00782C5B">
          <w:rPr>
            <w:rStyle w:val="Hyperlink"/>
            <w:noProof/>
          </w:rPr>
          <w:t>Retten til at trække samtykke tilbage</w:t>
        </w:r>
      </w:hyperlink>
    </w:p>
    <w:p w14:paraId="7524B06A" w14:textId="4F16B76C" w:rsidR="005F5976" w:rsidRDefault="0061365B">
      <w:pPr>
        <w:pStyle w:val="Indholdsfortegnelse1"/>
        <w:rPr>
          <w:rFonts w:asciiTheme="minorHAnsi" w:eastAsiaTheme="minorEastAsia" w:hAnsiTheme="minorHAnsi" w:cstheme="minorBidi"/>
          <w:noProof/>
        </w:rPr>
      </w:pPr>
      <w:hyperlink w:anchor="_Toc25068235" w:history="1">
        <w:r w:rsidR="005F5976" w:rsidRPr="00782C5B">
          <w:rPr>
            <w:rStyle w:val="Hyperlink"/>
            <w:noProof/>
          </w:rPr>
          <w:t>11.</w:t>
        </w:r>
        <w:r w:rsidR="005F5976">
          <w:rPr>
            <w:rFonts w:asciiTheme="minorHAnsi" w:eastAsiaTheme="minorEastAsia" w:hAnsiTheme="minorHAnsi" w:cstheme="minorBidi"/>
            <w:noProof/>
          </w:rPr>
          <w:tab/>
        </w:r>
        <w:r w:rsidR="005F5976" w:rsidRPr="00782C5B">
          <w:rPr>
            <w:rStyle w:val="Hyperlink"/>
            <w:noProof/>
          </w:rPr>
          <w:t>Dine rettigheder</w:t>
        </w:r>
      </w:hyperlink>
    </w:p>
    <w:p w14:paraId="1B90C30D" w14:textId="2CD10855" w:rsidR="005F5976" w:rsidRDefault="0061365B">
      <w:pPr>
        <w:pStyle w:val="Indholdsfortegnelse1"/>
        <w:rPr>
          <w:rFonts w:asciiTheme="minorHAnsi" w:eastAsiaTheme="minorEastAsia" w:hAnsiTheme="minorHAnsi" w:cstheme="minorBidi"/>
          <w:noProof/>
        </w:rPr>
      </w:pPr>
      <w:hyperlink w:anchor="_Toc25068236" w:history="1">
        <w:r w:rsidR="005F5976" w:rsidRPr="00782C5B">
          <w:rPr>
            <w:rStyle w:val="Hyperlink"/>
            <w:noProof/>
          </w:rPr>
          <w:t>12.</w:t>
        </w:r>
        <w:r w:rsidR="005F5976">
          <w:rPr>
            <w:rFonts w:asciiTheme="minorHAnsi" w:eastAsiaTheme="minorEastAsia" w:hAnsiTheme="minorHAnsi" w:cstheme="minorBidi"/>
            <w:noProof/>
          </w:rPr>
          <w:tab/>
        </w:r>
        <w:r w:rsidR="005F5976" w:rsidRPr="00782C5B">
          <w:rPr>
            <w:rStyle w:val="Hyperlink"/>
            <w:noProof/>
          </w:rPr>
          <w:t>Klage til Datatilsynet</w:t>
        </w:r>
      </w:hyperlink>
    </w:p>
    <w:p w14:paraId="6C5A135E" w14:textId="01BDDE98" w:rsidR="00B233C0" w:rsidRPr="00FC3179" w:rsidRDefault="00B233C0" w:rsidP="000D40FE">
      <w:pPr>
        <w:pStyle w:val="Listeafsnit"/>
        <w:ind w:left="283"/>
      </w:pPr>
      <w:r w:rsidRPr="000D40FE">
        <w:rPr>
          <w:rFonts w:ascii="Arial" w:hAnsi="Arial" w:cs="Arial"/>
          <w:sz w:val="20"/>
          <w:szCs w:val="20"/>
        </w:rPr>
        <w:fldChar w:fldCharType="end"/>
      </w:r>
    </w:p>
    <w:p w14:paraId="35479D34" w14:textId="77777777" w:rsidR="00FC3179" w:rsidRDefault="00521816" w:rsidP="003B7C69">
      <w:r>
        <w:t xml:space="preserve">I det vedlagte bilag 1 finder du </w:t>
      </w:r>
      <w:r w:rsidR="00FC3179">
        <w:t>en nærmere beskrivelse af ovenstående forhold.</w:t>
      </w:r>
    </w:p>
    <w:p w14:paraId="1766AC75" w14:textId="77777777" w:rsidR="00521816" w:rsidRDefault="00FC3179" w:rsidP="003B7C69">
      <w:r>
        <w:t xml:space="preserve"> </w:t>
      </w:r>
    </w:p>
    <w:p w14:paraId="58F2D2CE" w14:textId="77777777" w:rsidR="00521816" w:rsidRPr="00FC3179" w:rsidRDefault="00FC3179" w:rsidP="003B7C69">
      <w:r>
        <w:t>Indholdet af dette brev, herunder det vedlagte bilag</w:t>
      </w:r>
      <w:r w:rsidR="005A40BE">
        <w:t xml:space="preserve"> 1</w:t>
      </w:r>
      <w:r>
        <w:t>, er</w:t>
      </w:r>
      <w:r w:rsidR="00521816" w:rsidRPr="00FC3179">
        <w:t xml:space="preserve"> alene til </w:t>
      </w:r>
      <w:r w:rsidRPr="00FC3179">
        <w:t xml:space="preserve">din </w:t>
      </w:r>
      <w:r w:rsidR="00521816" w:rsidRPr="00FC3179">
        <w:t>orientering</w:t>
      </w:r>
      <w:r>
        <w:t xml:space="preserve">. Du behøver derfor ikke at foretage dig noget særligt i relation til dette brev. </w:t>
      </w:r>
    </w:p>
    <w:p w14:paraId="768DFB8E" w14:textId="77777777" w:rsidR="00521816" w:rsidRDefault="00521816" w:rsidP="003B7C69"/>
    <w:p w14:paraId="3FF864CE" w14:textId="77777777" w:rsidR="00521816" w:rsidRDefault="00521816" w:rsidP="003B7C69">
      <w:r>
        <w:t>Har du spørgsmål, er du</w:t>
      </w:r>
      <w:r w:rsidR="00FC3179">
        <w:t xml:space="preserve"> dog</w:t>
      </w:r>
      <w:r>
        <w:t xml:space="preserve"> velkommen til at kontakte os. Du kan se vores kontaktoplysninger i bilag 1.</w:t>
      </w:r>
    </w:p>
    <w:p w14:paraId="3740142B" w14:textId="77777777" w:rsidR="00521816" w:rsidRDefault="00521816" w:rsidP="003B7C69"/>
    <w:p w14:paraId="30528D97" w14:textId="77777777" w:rsidR="00521816" w:rsidRDefault="00521816" w:rsidP="003B7C69"/>
    <w:p w14:paraId="6A0E96C5" w14:textId="77777777" w:rsidR="00521816" w:rsidRDefault="00521816" w:rsidP="003B7C69">
      <w:r>
        <w:t>Med venlig hilsen</w:t>
      </w:r>
    </w:p>
    <w:p w14:paraId="4BD5F5BD" w14:textId="77777777" w:rsidR="009573B5" w:rsidRDefault="009573B5" w:rsidP="003B7C69"/>
    <w:p w14:paraId="35B526AD" w14:textId="4427A7A1" w:rsidR="00386C9B" w:rsidRDefault="001465E4" w:rsidP="003B7C69">
      <w:r>
        <w:t>Kultur, Fritid og Landdistrikter</w:t>
      </w:r>
    </w:p>
    <w:p w14:paraId="3BAC63D6" w14:textId="77777777" w:rsidR="00521816" w:rsidRDefault="00521816" w:rsidP="003B7C69">
      <w:r>
        <w:t>Jammerbugt Kommune</w:t>
      </w:r>
    </w:p>
    <w:p w14:paraId="5F7EDFCF" w14:textId="77777777" w:rsidR="00521816" w:rsidRDefault="00521816" w:rsidP="003B7C69"/>
    <w:p w14:paraId="215CE497" w14:textId="77777777" w:rsidR="00521816" w:rsidRDefault="00521816" w:rsidP="003B7C69"/>
    <w:p w14:paraId="75FDF527" w14:textId="77777777" w:rsidR="0093315E" w:rsidRDefault="0093315E" w:rsidP="0093315E">
      <w:pPr>
        <w:pStyle w:val="paragraph"/>
        <w:spacing w:before="0" w:beforeAutospacing="0" w:after="0" w:afterAutospacing="0"/>
        <w:textAlignment w:val="baseline"/>
        <w:rPr>
          <w:rFonts w:ascii="Segoe UI" w:hAnsi="Segoe UI" w:cs="Segoe UI"/>
          <w:b/>
          <w:bCs/>
          <w:color w:val="595959"/>
          <w:sz w:val="18"/>
          <w:szCs w:val="18"/>
        </w:rPr>
      </w:pPr>
      <w:r>
        <w:rPr>
          <w:rStyle w:val="normaltextrun"/>
          <w:rFonts w:ascii="Arial" w:hAnsi="Arial" w:cs="Arial"/>
          <w:b/>
          <w:bCs/>
          <w:color w:val="595959"/>
          <w:sz w:val="32"/>
          <w:szCs w:val="32"/>
        </w:rPr>
        <w:t xml:space="preserve">Bilag 1 - Oplysninger om vores behandling af </w:t>
      </w:r>
      <w:r>
        <w:rPr>
          <w:rStyle w:val="scxw5131761"/>
          <w:rFonts w:cs="Arial"/>
          <w:b/>
          <w:bCs/>
          <w:color w:val="595959"/>
          <w:sz w:val="32"/>
          <w:szCs w:val="32"/>
        </w:rPr>
        <w:t> </w:t>
      </w:r>
      <w:r>
        <w:rPr>
          <w:rFonts w:ascii="Arial" w:hAnsi="Arial" w:cs="Arial"/>
          <w:b/>
          <w:bCs/>
          <w:color w:val="595959"/>
          <w:sz w:val="32"/>
          <w:szCs w:val="32"/>
        </w:rPr>
        <w:br/>
      </w:r>
      <w:r>
        <w:rPr>
          <w:rStyle w:val="normaltextrun"/>
          <w:rFonts w:ascii="Arial" w:hAnsi="Arial" w:cs="Arial"/>
          <w:b/>
          <w:bCs/>
          <w:color w:val="595959"/>
          <w:sz w:val="32"/>
          <w:szCs w:val="32"/>
        </w:rPr>
        <w:t>dine personoplysninger mv. </w:t>
      </w:r>
      <w:r>
        <w:rPr>
          <w:rStyle w:val="eop"/>
          <w:rFonts w:eastAsiaTheme="majorEastAsia"/>
          <w:b/>
          <w:bCs/>
          <w:color w:val="595959"/>
          <w:sz w:val="32"/>
          <w:szCs w:val="32"/>
        </w:rPr>
        <w:t> </w:t>
      </w:r>
    </w:p>
    <w:p w14:paraId="2AB2DF97"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2B38789A" w14:textId="77777777" w:rsidR="0093315E" w:rsidRDefault="0093315E" w:rsidP="0093315E">
      <w:pPr>
        <w:pStyle w:val="paragraph"/>
        <w:numPr>
          <w:ilvl w:val="0"/>
          <w:numId w:val="16"/>
        </w:numPr>
        <w:spacing w:before="0" w:beforeAutospacing="0" w:after="0" w:afterAutospacing="0"/>
        <w:ind w:firstLine="0"/>
        <w:textAlignment w:val="baseline"/>
        <w:rPr>
          <w:rFonts w:ascii="Arial" w:hAnsi="Arial" w:cs="Arial"/>
          <w:color w:val="365F91"/>
          <w:sz w:val="26"/>
          <w:szCs w:val="26"/>
        </w:rPr>
      </w:pPr>
      <w:r>
        <w:rPr>
          <w:rStyle w:val="normaltextrun"/>
          <w:rFonts w:ascii="Arial" w:hAnsi="Arial" w:cs="Arial"/>
          <w:color w:val="365F91"/>
          <w:sz w:val="26"/>
          <w:szCs w:val="26"/>
        </w:rPr>
        <w:t>Vi er den dataansvarlige – hvordan kontakter du os?</w:t>
      </w:r>
      <w:r>
        <w:rPr>
          <w:rStyle w:val="eop"/>
          <w:rFonts w:eastAsiaTheme="majorEastAsia"/>
          <w:color w:val="365F91"/>
        </w:rPr>
        <w:t> </w:t>
      </w:r>
    </w:p>
    <w:p w14:paraId="30777022"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Jammerbugt Kommune er dataansvarlig for behandlingen af de personoplysninger, vi har modtaget om dig. Du finder vores kontaktoplysninger nedenfor.</w:t>
      </w:r>
      <w:r>
        <w:rPr>
          <w:rStyle w:val="eop"/>
          <w:rFonts w:eastAsiaTheme="majorEastAsia"/>
          <w:sz w:val="22"/>
          <w:szCs w:val="22"/>
        </w:rPr>
        <w:t> </w:t>
      </w:r>
    </w:p>
    <w:p w14:paraId="71158710"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61EB7249"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Jammerbugt Kommune</w:t>
      </w:r>
      <w:r>
        <w:rPr>
          <w:rStyle w:val="eop"/>
          <w:rFonts w:eastAsiaTheme="majorEastAsia"/>
          <w:sz w:val="22"/>
          <w:szCs w:val="22"/>
        </w:rPr>
        <w:t> </w:t>
      </w:r>
    </w:p>
    <w:p w14:paraId="208C55EE"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Toftevej 43</w:t>
      </w:r>
      <w:r>
        <w:rPr>
          <w:rStyle w:val="eop"/>
          <w:rFonts w:eastAsiaTheme="majorEastAsia"/>
          <w:sz w:val="22"/>
          <w:szCs w:val="22"/>
        </w:rPr>
        <w:t> </w:t>
      </w:r>
    </w:p>
    <w:p w14:paraId="42C94528"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9440 Aabybro</w:t>
      </w:r>
      <w:r>
        <w:rPr>
          <w:rStyle w:val="eop"/>
          <w:rFonts w:eastAsiaTheme="majorEastAsia"/>
          <w:sz w:val="22"/>
          <w:szCs w:val="22"/>
        </w:rPr>
        <w:t> </w:t>
      </w:r>
    </w:p>
    <w:p w14:paraId="3E6EE420"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CVR-nr.: 29189439</w:t>
      </w:r>
      <w:r>
        <w:rPr>
          <w:rStyle w:val="eop"/>
          <w:rFonts w:eastAsiaTheme="majorEastAsia"/>
          <w:sz w:val="22"/>
          <w:szCs w:val="22"/>
        </w:rPr>
        <w:t> </w:t>
      </w:r>
    </w:p>
    <w:p w14:paraId="3F327C3D"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Telefon: 7257 7777</w:t>
      </w:r>
      <w:r>
        <w:rPr>
          <w:rStyle w:val="eop"/>
          <w:rFonts w:eastAsiaTheme="majorEastAsia"/>
          <w:sz w:val="22"/>
          <w:szCs w:val="22"/>
        </w:rPr>
        <w:t> </w:t>
      </w:r>
    </w:p>
    <w:p w14:paraId="0ED4F71F"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Mail: </w:t>
      </w:r>
      <w:hyperlink r:id="rId8" w:tgtFrame="_blank" w:history="1">
        <w:r>
          <w:rPr>
            <w:rStyle w:val="normaltextrun"/>
            <w:rFonts w:ascii="Arial" w:hAnsi="Arial" w:cs="Arial"/>
            <w:color w:val="0000FF"/>
            <w:sz w:val="22"/>
            <w:szCs w:val="22"/>
            <w:u w:val="single"/>
          </w:rPr>
          <w:t>raadhus@jammerbugt.dk</w:t>
        </w:r>
      </w:hyperlink>
      <w:r>
        <w:rPr>
          <w:rStyle w:val="eop"/>
          <w:rFonts w:eastAsiaTheme="majorEastAsia"/>
          <w:sz w:val="22"/>
          <w:szCs w:val="22"/>
        </w:rPr>
        <w:t> </w:t>
      </w:r>
    </w:p>
    <w:p w14:paraId="1B191444"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2C2B2A6E" w14:textId="77777777" w:rsidR="0093315E" w:rsidRDefault="0093315E" w:rsidP="0093315E">
      <w:pPr>
        <w:pStyle w:val="paragraph"/>
        <w:numPr>
          <w:ilvl w:val="0"/>
          <w:numId w:val="17"/>
        </w:numPr>
        <w:spacing w:before="0" w:beforeAutospacing="0" w:after="0" w:afterAutospacing="0"/>
        <w:ind w:firstLine="0"/>
        <w:textAlignment w:val="baseline"/>
        <w:rPr>
          <w:rFonts w:ascii="Arial" w:hAnsi="Arial" w:cs="Arial"/>
          <w:color w:val="365F91"/>
          <w:sz w:val="26"/>
          <w:szCs w:val="26"/>
        </w:rPr>
      </w:pPr>
      <w:r>
        <w:rPr>
          <w:rStyle w:val="normaltextrun"/>
          <w:rFonts w:ascii="Arial" w:hAnsi="Arial" w:cs="Arial"/>
          <w:color w:val="365F91"/>
          <w:sz w:val="26"/>
          <w:szCs w:val="26"/>
        </w:rPr>
        <w:t>Kontaktoplysninger på databeskyttelsesrådgiveren </w:t>
      </w:r>
      <w:r>
        <w:rPr>
          <w:rStyle w:val="eop"/>
          <w:rFonts w:eastAsiaTheme="majorEastAsia"/>
          <w:color w:val="365F91"/>
        </w:rPr>
        <w:t> </w:t>
      </w:r>
    </w:p>
    <w:p w14:paraId="0F077A82"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Hvis du har spørgsmål til vores behandling af dine personoplysninger, er du altid velkommen til at kontakte vores databeskyttelsesrådgiver Karina Søndergaard eller vores sikkerhedsrådgiver.</w:t>
      </w:r>
      <w:r>
        <w:rPr>
          <w:rStyle w:val="eop"/>
          <w:rFonts w:eastAsiaTheme="majorEastAsia"/>
          <w:sz w:val="22"/>
          <w:szCs w:val="22"/>
        </w:rPr>
        <w:t> </w:t>
      </w:r>
    </w:p>
    <w:p w14:paraId="2CF377B6"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13445A96"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kan kontakte vores databeskyttelsesrådgiver eller sikkerhedsrådgiver på følgende måder:</w:t>
      </w:r>
      <w:r>
        <w:rPr>
          <w:rStyle w:val="eop"/>
          <w:rFonts w:eastAsiaTheme="majorEastAsia"/>
          <w:sz w:val="22"/>
          <w:szCs w:val="22"/>
        </w:rPr>
        <w:t> </w:t>
      </w:r>
    </w:p>
    <w:p w14:paraId="4053DB53" w14:textId="77777777" w:rsidR="0093315E" w:rsidRDefault="0093315E" w:rsidP="0093315E">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På e-mail: dpo@jammerbugt.dk</w:t>
      </w:r>
      <w:r>
        <w:rPr>
          <w:rStyle w:val="eop"/>
          <w:rFonts w:ascii="Calibri" w:eastAsiaTheme="majorEastAsia" w:hAnsi="Calibri" w:cs="Calibri"/>
          <w:sz w:val="22"/>
          <w:szCs w:val="22"/>
        </w:rPr>
        <w:t> </w:t>
      </w:r>
    </w:p>
    <w:p w14:paraId="6C11C6C8" w14:textId="77777777" w:rsidR="0093315E" w:rsidRDefault="0093315E" w:rsidP="0093315E">
      <w:pPr>
        <w:pStyle w:val="paragraph"/>
        <w:numPr>
          <w:ilvl w:val="0"/>
          <w:numId w:val="1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På telefon: 7257 7777 (og spørge efter sikkerhedsrådgiveren eller DPO’en)</w:t>
      </w:r>
      <w:r>
        <w:rPr>
          <w:rStyle w:val="eop"/>
          <w:rFonts w:ascii="Calibri" w:eastAsiaTheme="majorEastAsia" w:hAnsi="Calibri" w:cs="Calibri"/>
          <w:sz w:val="22"/>
          <w:szCs w:val="22"/>
        </w:rPr>
        <w:t> </w:t>
      </w:r>
    </w:p>
    <w:p w14:paraId="0103D960" w14:textId="77777777" w:rsidR="0093315E" w:rsidRDefault="0093315E" w:rsidP="0093315E">
      <w:pPr>
        <w:pStyle w:val="paragraph"/>
        <w:numPr>
          <w:ilvl w:val="0"/>
          <w:numId w:val="1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Ved brev: Jammerbugt Kommune, Toftevej 43, 9440 Aabybro. Att.: DPO.</w:t>
      </w:r>
      <w:r>
        <w:rPr>
          <w:rStyle w:val="eop"/>
          <w:rFonts w:ascii="Calibri" w:eastAsiaTheme="majorEastAsia" w:hAnsi="Calibri" w:cs="Calibri"/>
          <w:sz w:val="22"/>
          <w:szCs w:val="22"/>
        </w:rPr>
        <w:t> </w:t>
      </w:r>
    </w:p>
    <w:p w14:paraId="0BB6EEF3" w14:textId="77777777" w:rsidR="0093315E" w:rsidRDefault="0093315E" w:rsidP="0093315E">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sz w:val="22"/>
          <w:szCs w:val="22"/>
        </w:rPr>
        <w:t> </w:t>
      </w:r>
    </w:p>
    <w:p w14:paraId="03F9A72A" w14:textId="77777777" w:rsidR="0093315E" w:rsidRDefault="0093315E" w:rsidP="0093315E">
      <w:pPr>
        <w:pStyle w:val="paragraph"/>
        <w:numPr>
          <w:ilvl w:val="0"/>
          <w:numId w:val="20"/>
        </w:numPr>
        <w:spacing w:before="0" w:beforeAutospacing="0" w:after="0" w:afterAutospacing="0"/>
        <w:ind w:firstLine="0"/>
        <w:textAlignment w:val="baseline"/>
        <w:rPr>
          <w:rFonts w:ascii="Arial" w:hAnsi="Arial" w:cs="Arial"/>
          <w:color w:val="365F91"/>
          <w:sz w:val="26"/>
          <w:szCs w:val="26"/>
        </w:rPr>
      </w:pPr>
      <w:r>
        <w:rPr>
          <w:rStyle w:val="normaltextrun"/>
          <w:rFonts w:ascii="Arial" w:hAnsi="Arial" w:cs="Arial"/>
          <w:color w:val="365F91"/>
          <w:sz w:val="26"/>
          <w:szCs w:val="26"/>
        </w:rPr>
        <w:t>Formålene med og retsgrundlaget for behandlingen af dine personoplysninger</w:t>
      </w:r>
      <w:r>
        <w:rPr>
          <w:rStyle w:val="eop"/>
          <w:rFonts w:eastAsiaTheme="majorEastAsia"/>
          <w:color w:val="365F91"/>
        </w:rPr>
        <w:t> </w:t>
      </w:r>
    </w:p>
    <w:p w14:paraId="1B8EAECB"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Vi behandler dine personoplysninger til følgende formål:</w:t>
      </w:r>
      <w:r>
        <w:rPr>
          <w:rStyle w:val="eop"/>
          <w:rFonts w:eastAsiaTheme="majorEastAsia"/>
          <w:sz w:val="22"/>
          <w:szCs w:val="22"/>
        </w:rPr>
        <w:t> </w:t>
      </w:r>
    </w:p>
    <w:p w14:paraId="4BD46A3D" w14:textId="34B9A2D0" w:rsidR="0093315E" w:rsidRDefault="0093315E" w:rsidP="0093315E">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rPr>
        <w:t xml:space="preserve">Dine personoplysninger bliver brugt til </w:t>
      </w:r>
      <w:r w:rsidR="001465E4">
        <w:rPr>
          <w:rStyle w:val="normaltextrun"/>
          <w:rFonts w:ascii="Calibri" w:hAnsi="Calibri" w:cs="Calibri"/>
          <w:sz w:val="22"/>
          <w:szCs w:val="22"/>
        </w:rPr>
        <w:t>registrering af tilmeldinger til Tour de Jammerbugt, herunder også konkurrence iblandt alle tilmeldte og statistik over tilmeldinger til Tour de Jammerbugt.</w:t>
      </w:r>
    </w:p>
    <w:p w14:paraId="2EFC891B"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292491FF"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Retsgrundlaget for vores behandling af dine personoplysninger følger af:</w:t>
      </w:r>
      <w:r>
        <w:rPr>
          <w:rStyle w:val="eop"/>
          <w:rFonts w:eastAsiaTheme="majorEastAsia"/>
          <w:sz w:val="22"/>
          <w:szCs w:val="22"/>
        </w:rPr>
        <w:t> </w:t>
      </w:r>
    </w:p>
    <w:p w14:paraId="3FE0FA52" w14:textId="77777777" w:rsidR="001465E4" w:rsidRDefault="0093315E" w:rsidP="001465E4">
      <w:pPr>
        <w:pStyle w:val="Listeafsnit"/>
        <w:numPr>
          <w:ilvl w:val="0"/>
          <w:numId w:val="32"/>
        </w:numPr>
      </w:pPr>
      <w:r>
        <w:rPr>
          <w:rStyle w:val="eop"/>
          <w:rFonts w:eastAsiaTheme="majorEastAsia"/>
        </w:rPr>
        <w:t> </w:t>
      </w:r>
      <w:r w:rsidR="001465E4">
        <w:t>Persondataforordningens artikel 6, stk. 1, litra a.</w:t>
      </w:r>
    </w:p>
    <w:p w14:paraId="34EFE452" w14:textId="77777777" w:rsidR="001465E4" w:rsidRDefault="001465E4" w:rsidP="001465E4">
      <w:pPr>
        <w:pStyle w:val="Listeafsnit"/>
        <w:numPr>
          <w:ilvl w:val="0"/>
          <w:numId w:val="32"/>
        </w:numPr>
      </w:pPr>
      <w:r>
        <w:t xml:space="preserve">Kommunalfuldmagtsreglerne. </w:t>
      </w:r>
    </w:p>
    <w:p w14:paraId="7216F108" w14:textId="77777777" w:rsidR="001465E4" w:rsidRDefault="001465E4" w:rsidP="001465E4">
      <w:pPr>
        <w:pStyle w:val="Listeafsnit"/>
        <w:numPr>
          <w:ilvl w:val="0"/>
          <w:numId w:val="32"/>
        </w:numPr>
      </w:pPr>
      <w:r>
        <w:t>Samtykke.</w:t>
      </w:r>
    </w:p>
    <w:p w14:paraId="7907DC9D"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3DA75F62" w14:textId="77777777" w:rsidR="0093315E" w:rsidRDefault="0093315E" w:rsidP="0093315E">
      <w:pPr>
        <w:pStyle w:val="paragraph"/>
        <w:numPr>
          <w:ilvl w:val="0"/>
          <w:numId w:val="21"/>
        </w:numPr>
        <w:spacing w:before="0" w:beforeAutospacing="0" w:after="0" w:afterAutospacing="0"/>
        <w:ind w:firstLine="0"/>
        <w:textAlignment w:val="baseline"/>
        <w:rPr>
          <w:rFonts w:ascii="Arial" w:hAnsi="Arial" w:cs="Arial"/>
          <w:color w:val="365F91"/>
          <w:sz w:val="26"/>
          <w:szCs w:val="26"/>
        </w:rPr>
      </w:pPr>
      <w:r>
        <w:rPr>
          <w:rStyle w:val="normaltextrun"/>
          <w:rFonts w:ascii="Arial" w:hAnsi="Arial" w:cs="Arial"/>
          <w:color w:val="365F91"/>
          <w:sz w:val="26"/>
          <w:szCs w:val="26"/>
        </w:rPr>
        <w:t>Kategorier af personoplysninger</w:t>
      </w:r>
      <w:r>
        <w:rPr>
          <w:rStyle w:val="eop"/>
          <w:rFonts w:eastAsiaTheme="majorEastAsia"/>
          <w:color w:val="365F91"/>
        </w:rPr>
        <w:t> </w:t>
      </w:r>
    </w:p>
    <w:p w14:paraId="5902FF41"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Vi behandler følgende kategorier af personoplysninger om dig:</w:t>
      </w:r>
      <w:r>
        <w:rPr>
          <w:rStyle w:val="eop"/>
          <w:rFonts w:eastAsiaTheme="majorEastAsia"/>
          <w:sz w:val="22"/>
          <w:szCs w:val="22"/>
        </w:rPr>
        <w:t> </w:t>
      </w:r>
    </w:p>
    <w:p w14:paraId="5370EF22" w14:textId="7D0BFA12" w:rsidR="001465E4" w:rsidRDefault="001465E4" w:rsidP="001465E4">
      <w:pPr>
        <w:pStyle w:val="Listeafsnit"/>
        <w:numPr>
          <w:ilvl w:val="0"/>
          <w:numId w:val="22"/>
        </w:numPr>
      </w:pPr>
      <w:r>
        <w:t xml:space="preserve">Almindelige personlige oplysninger: fx dit navn, </w:t>
      </w:r>
      <w:r>
        <w:t xml:space="preserve">postnummer, køn, fødselsdato, </w:t>
      </w:r>
      <w:r>
        <w:t>kontaktoplysninger (eks. telefonnummer og/eller e-mailadresse).</w:t>
      </w:r>
    </w:p>
    <w:p w14:paraId="4D625FE1" w14:textId="48AF731A" w:rsidR="001465E4" w:rsidRDefault="001465E4" w:rsidP="001465E4">
      <w:pPr>
        <w:pStyle w:val="Listeafsnit"/>
        <w:numPr>
          <w:ilvl w:val="0"/>
          <w:numId w:val="22"/>
        </w:numPr>
      </w:pPr>
      <w:r>
        <w:t>Ved tilmeldinger til løb med tidsregistrering vil din tid på løbet også blive registreret.</w:t>
      </w:r>
    </w:p>
    <w:p w14:paraId="6307337B" w14:textId="266244E0" w:rsidR="0093315E" w:rsidRDefault="0093315E" w:rsidP="001465E4">
      <w:pPr>
        <w:pStyle w:val="paragraph"/>
        <w:spacing w:before="0" w:beforeAutospacing="0" w:after="0" w:afterAutospacing="0"/>
        <w:ind w:left="1080"/>
        <w:textAlignment w:val="baseline"/>
        <w:rPr>
          <w:rFonts w:ascii="Calibri" w:hAnsi="Calibri" w:cs="Calibri"/>
          <w:sz w:val="22"/>
          <w:szCs w:val="22"/>
        </w:rPr>
      </w:pPr>
    </w:p>
    <w:p w14:paraId="264EF1D7" w14:textId="77777777" w:rsidR="0093315E" w:rsidRDefault="0093315E" w:rsidP="0093315E">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sz w:val="22"/>
          <w:szCs w:val="22"/>
        </w:rPr>
        <w:t> </w:t>
      </w:r>
    </w:p>
    <w:p w14:paraId="3DA09E1F" w14:textId="77777777" w:rsidR="0093315E" w:rsidRDefault="0093315E" w:rsidP="0093315E">
      <w:pPr>
        <w:pStyle w:val="paragraph"/>
        <w:numPr>
          <w:ilvl w:val="0"/>
          <w:numId w:val="23"/>
        </w:numPr>
        <w:spacing w:before="0" w:beforeAutospacing="0" w:after="0" w:afterAutospacing="0"/>
        <w:ind w:firstLine="0"/>
        <w:textAlignment w:val="baseline"/>
        <w:rPr>
          <w:rFonts w:ascii="Arial" w:hAnsi="Arial" w:cs="Arial"/>
          <w:color w:val="365F91"/>
          <w:sz w:val="26"/>
          <w:szCs w:val="26"/>
        </w:rPr>
      </w:pPr>
      <w:r>
        <w:rPr>
          <w:rStyle w:val="normaltextrun"/>
          <w:rFonts w:ascii="Arial" w:hAnsi="Arial" w:cs="Arial"/>
          <w:color w:val="365F91"/>
          <w:sz w:val="26"/>
          <w:szCs w:val="26"/>
        </w:rPr>
        <w:t>Modtagere eller kategorier af modtagere</w:t>
      </w:r>
      <w:r>
        <w:rPr>
          <w:rStyle w:val="eop"/>
          <w:rFonts w:eastAsiaTheme="majorEastAsia"/>
          <w:color w:val="365F91"/>
        </w:rPr>
        <w:t> </w:t>
      </w:r>
    </w:p>
    <w:p w14:paraId="55DEDD02"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lastRenderedPageBreak/>
        <w:t>Vi overlader dine personoplysninger til følgende modtagere:</w:t>
      </w:r>
      <w:r>
        <w:rPr>
          <w:rStyle w:val="eop"/>
          <w:rFonts w:eastAsiaTheme="majorEastAsia"/>
          <w:sz w:val="22"/>
          <w:szCs w:val="22"/>
        </w:rPr>
        <w:t> </w:t>
      </w:r>
    </w:p>
    <w:p w14:paraId="61D17615"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 Jammerbugt Kommune benytter vi databehandlere. Det kan eksempelvis være IT-leverandører. Databehandleren må alene behandle oplysninger for kommunen efter vores instruks. Det er stadig os, der er ansvarlig for dine oplysninger, selvom vi overlader oplysningerne til databehandlere. Derfor fører vi bl.a. tilsyn med, at databehandleren beskytter dine oplysninger tilstrækkeligt.</w:t>
      </w:r>
      <w:r>
        <w:rPr>
          <w:rStyle w:val="eop"/>
          <w:rFonts w:eastAsiaTheme="majorEastAsia"/>
          <w:sz w:val="22"/>
          <w:szCs w:val="22"/>
        </w:rPr>
        <w:t> </w:t>
      </w:r>
    </w:p>
    <w:p w14:paraId="3BABF419" w14:textId="77777777" w:rsidR="0093315E" w:rsidRDefault="0093315E" w:rsidP="0093315E">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Calibri"/>
          <w:sz w:val="22"/>
          <w:szCs w:val="22"/>
        </w:rPr>
        <w:t> </w:t>
      </w:r>
    </w:p>
    <w:p w14:paraId="4EC02F35"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3DDFF313"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Vi videregiver eller overlader dine personoplysninger til følgende modtagere:</w:t>
      </w:r>
      <w:r>
        <w:rPr>
          <w:rStyle w:val="eop"/>
          <w:rFonts w:eastAsiaTheme="majorEastAsia"/>
          <w:sz w:val="22"/>
          <w:szCs w:val="22"/>
        </w:rPr>
        <w:t> </w:t>
      </w:r>
    </w:p>
    <w:p w14:paraId="675818E5" w14:textId="77777777" w:rsidR="001465E4" w:rsidRPr="001465E4" w:rsidRDefault="001465E4" w:rsidP="008F6BD3">
      <w:pPr>
        <w:pStyle w:val="paragraph"/>
        <w:numPr>
          <w:ilvl w:val="0"/>
          <w:numId w:val="24"/>
        </w:numPr>
        <w:spacing w:before="0" w:beforeAutospacing="0" w:after="0" w:afterAutospacing="0"/>
        <w:ind w:firstLine="0"/>
        <w:textAlignment w:val="baseline"/>
        <w:rPr>
          <w:rStyle w:val="normaltextrun"/>
          <w:rFonts w:ascii="Segoe UI" w:hAnsi="Segoe UI" w:cs="Segoe UI"/>
          <w:sz w:val="18"/>
          <w:szCs w:val="18"/>
        </w:rPr>
      </w:pPr>
      <w:r>
        <w:rPr>
          <w:rStyle w:val="normaltextrun"/>
          <w:rFonts w:ascii="Calibri" w:hAnsi="Calibri" w:cs="Calibri"/>
          <w:sz w:val="22"/>
          <w:szCs w:val="22"/>
        </w:rPr>
        <w:t xml:space="preserve">Deltagerliste med navne og tildelte startnumre videregives til arrangørerne lokalt. </w:t>
      </w:r>
    </w:p>
    <w:p w14:paraId="7E3888EA" w14:textId="77777777" w:rsidR="001465E4" w:rsidRPr="001465E4" w:rsidRDefault="001465E4" w:rsidP="008F6BD3">
      <w:pPr>
        <w:pStyle w:val="paragraph"/>
        <w:numPr>
          <w:ilvl w:val="0"/>
          <w:numId w:val="24"/>
        </w:numPr>
        <w:spacing w:before="0" w:beforeAutospacing="0" w:after="0" w:afterAutospacing="0"/>
        <w:ind w:firstLine="0"/>
        <w:textAlignment w:val="baseline"/>
        <w:rPr>
          <w:rStyle w:val="eop"/>
          <w:rFonts w:ascii="Segoe UI" w:hAnsi="Segoe UI" w:cs="Segoe UI"/>
          <w:sz w:val="18"/>
          <w:szCs w:val="18"/>
        </w:rPr>
      </w:pPr>
      <w:r>
        <w:rPr>
          <w:rStyle w:val="eop"/>
          <w:rFonts w:ascii="Calibri" w:eastAsiaTheme="majorEastAsia" w:hAnsi="Calibri" w:cs="Calibri"/>
          <w:sz w:val="22"/>
          <w:szCs w:val="22"/>
        </w:rPr>
        <w:t>DGI og Sportstiming har som databehandlere også adgang til dine oplysninger.</w:t>
      </w:r>
    </w:p>
    <w:p w14:paraId="7A7D771A" w14:textId="67D1FF35" w:rsidR="0093315E" w:rsidRPr="001465E4" w:rsidRDefault="0093315E" w:rsidP="0061365B">
      <w:pPr>
        <w:pStyle w:val="paragraph"/>
        <w:spacing w:before="0" w:beforeAutospacing="0" w:after="0" w:afterAutospacing="0"/>
        <w:ind w:left="720"/>
        <w:textAlignment w:val="baseline"/>
        <w:rPr>
          <w:rFonts w:ascii="Segoe UI" w:hAnsi="Segoe UI" w:cs="Segoe UI"/>
          <w:sz w:val="18"/>
          <w:szCs w:val="18"/>
        </w:rPr>
      </w:pPr>
      <w:r w:rsidRPr="001465E4">
        <w:rPr>
          <w:rStyle w:val="eop"/>
          <w:rFonts w:ascii="Calibri" w:eastAsiaTheme="majorEastAsia" w:hAnsi="Calibri" w:cs="Calibri"/>
          <w:sz w:val="22"/>
          <w:szCs w:val="22"/>
        </w:rPr>
        <w:t> </w:t>
      </w:r>
    </w:p>
    <w:p w14:paraId="3A4F0AD8"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 Jammerbugt Kommune er det kun ansatte, som arbejder med det sagsområde, som din sag vedrører, der har adgang til dine oplysninger. Alle ansatte i kommunen har desuden tavshedspligt.</w:t>
      </w:r>
      <w:r>
        <w:rPr>
          <w:rStyle w:val="eop"/>
          <w:rFonts w:eastAsiaTheme="majorEastAsia"/>
          <w:sz w:val="22"/>
          <w:szCs w:val="22"/>
        </w:rPr>
        <w:t> </w:t>
      </w:r>
    </w:p>
    <w:p w14:paraId="055FD79D"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23B26459"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0DC06F7F" w14:textId="54B35AC8" w:rsidR="0093315E" w:rsidRDefault="0093315E" w:rsidP="0061365B">
      <w:pPr>
        <w:pStyle w:val="paragraph"/>
        <w:numPr>
          <w:ilvl w:val="0"/>
          <w:numId w:val="23"/>
        </w:numPr>
        <w:spacing w:before="0" w:beforeAutospacing="0" w:after="0" w:afterAutospacing="0"/>
        <w:textAlignment w:val="baseline"/>
        <w:rPr>
          <w:rFonts w:ascii="Arial" w:hAnsi="Arial" w:cs="Arial"/>
          <w:color w:val="365F91"/>
          <w:sz w:val="26"/>
          <w:szCs w:val="26"/>
        </w:rPr>
      </w:pPr>
      <w:r>
        <w:rPr>
          <w:rStyle w:val="normaltextrun"/>
          <w:rFonts w:ascii="Arial" w:hAnsi="Arial" w:cs="Arial"/>
          <w:color w:val="365F91"/>
          <w:sz w:val="26"/>
          <w:szCs w:val="26"/>
        </w:rPr>
        <w:t>Opbevaring af dine personoplysninger</w:t>
      </w:r>
      <w:r>
        <w:rPr>
          <w:rStyle w:val="eop"/>
          <w:rFonts w:eastAsiaTheme="majorEastAsia"/>
          <w:color w:val="365F91"/>
        </w:rPr>
        <w:t> </w:t>
      </w:r>
    </w:p>
    <w:p w14:paraId="017F5E06" w14:textId="77777777" w:rsidR="001465E4" w:rsidRDefault="0093315E" w:rsidP="001465E4">
      <w:r>
        <w:rPr>
          <w:rStyle w:val="eop"/>
          <w:rFonts w:eastAsiaTheme="majorEastAsia"/>
        </w:rPr>
        <w:t> </w:t>
      </w:r>
      <w:bookmarkStart w:id="0" w:name="_Hlk529264061"/>
      <w:bookmarkStart w:id="1" w:name="_Hlk530037146"/>
      <w:r w:rsidR="001465E4" w:rsidRPr="00FB7AB1">
        <w:t xml:space="preserve">Vi gemmer kun dine oplysninger, så længe det er nødvendigt, herunder f.eks. fordi vi er forpligtet hertil i henhold til lovgivningen. </w:t>
      </w:r>
      <w:r w:rsidR="001465E4">
        <w:t xml:space="preserve">Længden på opbevaringsperioden afhænger af en række forskellige forhold. </w:t>
      </w:r>
    </w:p>
    <w:p w14:paraId="0E46B82A" w14:textId="77777777" w:rsidR="001465E4" w:rsidRDefault="001465E4" w:rsidP="001465E4"/>
    <w:p w14:paraId="4A13EEA3" w14:textId="77777777" w:rsidR="001465E4" w:rsidRDefault="001465E4" w:rsidP="001465E4">
      <w:r w:rsidRPr="00FB7AB1">
        <w:t>Ved vurderingen af, hvor længe vi har brug for at gemme dine oplysninger, lægger vi vægt på om sagen er aktiv, hvornår sagen blev afsluttet og muligheden for, at den kan blive aktuel igen. Vi lægger også vægt på hvilke typer af oplysninger, der indgår i sagen.</w:t>
      </w:r>
    </w:p>
    <w:p w14:paraId="79B6BE36" w14:textId="77777777" w:rsidR="001465E4" w:rsidRDefault="001465E4" w:rsidP="001465E4"/>
    <w:p w14:paraId="72AC21CA" w14:textId="77777777" w:rsidR="001465E4" w:rsidRDefault="001465E4" w:rsidP="001465E4">
      <w:r>
        <w:t xml:space="preserve">Vi har vedtaget en række slettepolitikker på baggrund af ovenstående parametre. </w:t>
      </w:r>
    </w:p>
    <w:bookmarkEnd w:id="0"/>
    <w:bookmarkEnd w:id="1"/>
    <w:p w14:paraId="50992C1B" w14:textId="77777777" w:rsidR="001465E4" w:rsidRDefault="001465E4" w:rsidP="001465E4"/>
    <w:p w14:paraId="1F3DED0A" w14:textId="77777777" w:rsidR="001465E4" w:rsidRPr="00067752" w:rsidRDefault="001465E4" w:rsidP="001465E4">
      <w:r w:rsidRPr="00067752">
        <w:t xml:space="preserve">Visse sagsrelaterede oplysninger skal dog afleveres til arkiv, før de slettes hos Jammerbugt Kommune. Det følger af arkivloven. Derfor vil nogle af vores sager skulle afleveres til arkiv, før vi kan slette dem hos kommunen. </w:t>
      </w:r>
    </w:p>
    <w:p w14:paraId="0EE857FE" w14:textId="25BB5B52" w:rsidR="0093315E" w:rsidRDefault="0093315E" w:rsidP="0093315E">
      <w:pPr>
        <w:pStyle w:val="paragraph"/>
        <w:spacing w:before="0" w:beforeAutospacing="0" w:after="0" w:afterAutospacing="0"/>
        <w:textAlignment w:val="baseline"/>
        <w:rPr>
          <w:rFonts w:ascii="Segoe UI" w:hAnsi="Segoe UI" w:cs="Segoe UI"/>
          <w:sz w:val="18"/>
          <w:szCs w:val="18"/>
        </w:rPr>
      </w:pPr>
    </w:p>
    <w:p w14:paraId="3F2AD8FB" w14:textId="77777777" w:rsidR="0093315E" w:rsidRDefault="0093315E" w:rsidP="0061365B">
      <w:pPr>
        <w:pStyle w:val="paragraph"/>
        <w:numPr>
          <w:ilvl w:val="0"/>
          <w:numId w:val="23"/>
        </w:numPr>
        <w:spacing w:before="0" w:beforeAutospacing="0" w:after="0" w:afterAutospacing="0"/>
        <w:textAlignment w:val="baseline"/>
        <w:rPr>
          <w:rFonts w:ascii="Arial" w:hAnsi="Arial" w:cs="Arial"/>
          <w:color w:val="365F91"/>
          <w:sz w:val="26"/>
          <w:szCs w:val="26"/>
        </w:rPr>
      </w:pPr>
      <w:r>
        <w:rPr>
          <w:rStyle w:val="normaltextrun"/>
          <w:rFonts w:ascii="Arial" w:hAnsi="Arial" w:cs="Arial"/>
          <w:color w:val="365F91"/>
          <w:sz w:val="26"/>
          <w:szCs w:val="26"/>
        </w:rPr>
        <w:t>Retten til at trække samtykke tilbage</w:t>
      </w:r>
      <w:r>
        <w:rPr>
          <w:rStyle w:val="eop"/>
          <w:rFonts w:eastAsiaTheme="majorEastAsia"/>
          <w:color w:val="365F91"/>
        </w:rPr>
        <w:t> </w:t>
      </w:r>
    </w:p>
    <w:p w14:paraId="69D2ED12"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Hvis behandlingen af dine personoplysninger baserer sig på et samtykke i henhold til databeskyttelsesforordningens artikel 6, stk. 1 litra a eller artikel 9, stk. 2, litra a, skal du være opmærksom på, at du til enhver tid har ret til at trække dit samtykke tilbage. Dette kan du gøre ved at kontakte os på de kontaktoplysninger, der fremgår ovenfor i punkt 1. Hvis du vælger at trække dit samtykke tilbage, påvirker det ikke lovligheden af vores behandling af dine personoplysninger på baggrund af dit tidligere meddelte samtykke og op til tidspunktet for tilbagetrækningen. Hvis du tilbagetrækker dit samtykke, har det derfor først virkning fra dette tidspunkt.</w:t>
      </w:r>
      <w:r>
        <w:rPr>
          <w:rStyle w:val="eop"/>
          <w:rFonts w:eastAsiaTheme="majorEastAsia"/>
          <w:sz w:val="22"/>
          <w:szCs w:val="22"/>
        </w:rPr>
        <w:t> </w:t>
      </w:r>
    </w:p>
    <w:p w14:paraId="5BDDCE36"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673CE56D"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skal dog være opmærksom på, at vi i nogle tilfælde alene indhenter dit samtykke for at overholde forvaltningsretlige principper og retssikkerhedsloven (men ikke i henhold til databeskyttelseslovgivningen). I disse tilfælde vil en tilbagekaldelse af et samtykke ikke nødvendigvis betyde, at vi ikke må fortsætte behandlingen af din oplysninger.  </w:t>
      </w:r>
      <w:r>
        <w:rPr>
          <w:rStyle w:val="eop"/>
          <w:rFonts w:eastAsiaTheme="majorEastAsia"/>
          <w:sz w:val="22"/>
          <w:szCs w:val="22"/>
        </w:rPr>
        <w:t> </w:t>
      </w:r>
    </w:p>
    <w:p w14:paraId="263A7173"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2B1EFD01" w14:textId="77777777" w:rsidR="0093315E" w:rsidRDefault="0093315E" w:rsidP="0061365B">
      <w:pPr>
        <w:pStyle w:val="paragraph"/>
        <w:numPr>
          <w:ilvl w:val="0"/>
          <w:numId w:val="23"/>
        </w:numPr>
        <w:spacing w:before="0" w:beforeAutospacing="0" w:after="0" w:afterAutospacing="0"/>
        <w:textAlignment w:val="baseline"/>
        <w:rPr>
          <w:rFonts w:ascii="Arial" w:hAnsi="Arial" w:cs="Arial"/>
          <w:color w:val="365F91"/>
          <w:sz w:val="26"/>
          <w:szCs w:val="26"/>
        </w:rPr>
      </w:pPr>
      <w:r>
        <w:rPr>
          <w:rStyle w:val="normaltextrun"/>
          <w:rFonts w:ascii="Arial" w:hAnsi="Arial" w:cs="Arial"/>
          <w:color w:val="365F91"/>
          <w:sz w:val="26"/>
          <w:szCs w:val="26"/>
        </w:rPr>
        <w:t>Dine rettigheder</w:t>
      </w:r>
      <w:r>
        <w:rPr>
          <w:rStyle w:val="eop"/>
          <w:rFonts w:eastAsiaTheme="majorEastAsia"/>
          <w:color w:val="365F91"/>
        </w:rPr>
        <w:t> </w:t>
      </w:r>
    </w:p>
    <w:p w14:paraId="5EDCD9FE"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har efter databeskyttelsesforordningen en række rettigheder i relation til vores behandling af oplysninger om dig.  </w:t>
      </w:r>
      <w:r>
        <w:rPr>
          <w:rStyle w:val="eop"/>
          <w:rFonts w:eastAsiaTheme="majorEastAsia"/>
          <w:sz w:val="22"/>
          <w:szCs w:val="22"/>
        </w:rPr>
        <w:t> </w:t>
      </w:r>
    </w:p>
    <w:p w14:paraId="59A3BBD0"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796912E5"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lastRenderedPageBreak/>
        <w:t>Hvis du vil gøre brug af dine rettigheder, skal du kontakte os. </w:t>
      </w:r>
      <w:r>
        <w:rPr>
          <w:rStyle w:val="eop"/>
          <w:rFonts w:eastAsiaTheme="majorEastAsia"/>
          <w:sz w:val="22"/>
          <w:szCs w:val="22"/>
        </w:rPr>
        <w:t> </w:t>
      </w:r>
    </w:p>
    <w:p w14:paraId="4F06D074"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5377D652" w14:textId="77777777" w:rsidR="0093315E" w:rsidRDefault="0093315E" w:rsidP="0093315E">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at se oplysninger (indsigtsret)</w:t>
      </w:r>
      <w:r>
        <w:rPr>
          <w:rStyle w:val="eop"/>
          <w:rFonts w:eastAsiaTheme="majorEastAsia"/>
          <w:color w:val="95B3D7"/>
          <w:sz w:val="22"/>
          <w:szCs w:val="22"/>
        </w:rPr>
        <w:t> </w:t>
      </w:r>
    </w:p>
    <w:p w14:paraId="3765DC02"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har ret til at få indsigt i de personoplysninger, vi behandler om dig. </w:t>
      </w:r>
      <w:r>
        <w:rPr>
          <w:rStyle w:val="eop"/>
          <w:rFonts w:eastAsiaTheme="majorEastAsia"/>
          <w:sz w:val="22"/>
          <w:szCs w:val="22"/>
        </w:rPr>
        <w:t> </w:t>
      </w:r>
    </w:p>
    <w:p w14:paraId="59B618DC" w14:textId="77777777" w:rsidR="0093315E" w:rsidRDefault="0093315E" w:rsidP="0093315E">
      <w:pPr>
        <w:pStyle w:val="paragraph"/>
        <w:spacing w:before="0" w:beforeAutospacing="0" w:after="0" w:afterAutospacing="0"/>
        <w:textAlignment w:val="baseline"/>
        <w:rPr>
          <w:rFonts w:ascii="Segoe UI" w:hAnsi="Segoe UI" w:cs="Segoe UI"/>
          <w:color w:val="95B3D7"/>
          <w:sz w:val="18"/>
          <w:szCs w:val="18"/>
        </w:rPr>
      </w:pPr>
      <w:r>
        <w:rPr>
          <w:rStyle w:val="eop"/>
          <w:rFonts w:eastAsiaTheme="majorEastAsia"/>
          <w:color w:val="95B3D7"/>
          <w:sz w:val="22"/>
          <w:szCs w:val="22"/>
        </w:rPr>
        <w:t> </w:t>
      </w:r>
    </w:p>
    <w:p w14:paraId="39E48B7C" w14:textId="77777777" w:rsidR="0093315E" w:rsidRDefault="0093315E" w:rsidP="0093315E">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berigtigelse (rettelse)</w:t>
      </w:r>
      <w:r>
        <w:rPr>
          <w:rStyle w:val="eop"/>
          <w:rFonts w:eastAsiaTheme="majorEastAsia"/>
          <w:color w:val="95B3D7"/>
          <w:sz w:val="22"/>
          <w:szCs w:val="22"/>
        </w:rPr>
        <w:t> </w:t>
      </w:r>
    </w:p>
    <w:p w14:paraId="0FC7EC8A"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har ret til at få urigtige oplysninger om dig selv rettet/berigtiget. I de fleste tilfælde skal du dog være opmærksom på, at vi som kommune alene kan tilbyde at tilføje dine eventuelle rettelser/bemærkninger på sagen, hvis du ikke er enig i de oplysninger, vi har registreret. </w:t>
      </w:r>
      <w:r>
        <w:rPr>
          <w:rStyle w:val="eop"/>
          <w:rFonts w:eastAsiaTheme="majorEastAsia"/>
          <w:sz w:val="22"/>
          <w:szCs w:val="22"/>
        </w:rPr>
        <w:t> </w:t>
      </w:r>
    </w:p>
    <w:p w14:paraId="03CA3178" w14:textId="77777777" w:rsidR="0093315E" w:rsidRDefault="0093315E" w:rsidP="0093315E">
      <w:pPr>
        <w:pStyle w:val="paragraph"/>
        <w:spacing w:before="0" w:beforeAutospacing="0" w:after="0" w:afterAutospacing="0"/>
        <w:textAlignment w:val="baseline"/>
        <w:rPr>
          <w:rFonts w:ascii="Segoe UI" w:hAnsi="Segoe UI" w:cs="Segoe UI"/>
          <w:color w:val="95B3D7"/>
          <w:sz w:val="18"/>
          <w:szCs w:val="18"/>
        </w:rPr>
      </w:pPr>
      <w:r>
        <w:rPr>
          <w:rStyle w:val="eop"/>
          <w:rFonts w:eastAsiaTheme="majorEastAsia"/>
          <w:color w:val="95B3D7"/>
          <w:sz w:val="22"/>
          <w:szCs w:val="22"/>
        </w:rPr>
        <w:t> </w:t>
      </w:r>
    </w:p>
    <w:p w14:paraId="7ED87912" w14:textId="77777777" w:rsidR="0093315E" w:rsidRDefault="0093315E" w:rsidP="0093315E">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sletning</w:t>
      </w:r>
      <w:r>
        <w:rPr>
          <w:rStyle w:val="eop"/>
          <w:rFonts w:eastAsiaTheme="majorEastAsia"/>
          <w:color w:val="95B3D7"/>
          <w:sz w:val="22"/>
          <w:szCs w:val="22"/>
        </w:rPr>
        <w:t> </w:t>
      </w:r>
    </w:p>
    <w:p w14:paraId="51A99562"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 særlige tilfælde har du ret til at få slettet oplysninger om dig, inden tidspunktet for vores almindelige generelle sletning indtræffer. </w:t>
      </w:r>
      <w:r>
        <w:rPr>
          <w:rStyle w:val="eop"/>
          <w:rFonts w:eastAsiaTheme="majorEastAsia"/>
          <w:sz w:val="22"/>
          <w:szCs w:val="22"/>
        </w:rPr>
        <w:t> </w:t>
      </w:r>
    </w:p>
    <w:p w14:paraId="71D4B587" w14:textId="77777777" w:rsidR="0093315E" w:rsidRDefault="0093315E" w:rsidP="0093315E">
      <w:pPr>
        <w:pStyle w:val="paragraph"/>
        <w:spacing w:before="0" w:beforeAutospacing="0" w:after="0" w:afterAutospacing="0"/>
        <w:textAlignment w:val="baseline"/>
        <w:rPr>
          <w:rFonts w:ascii="Segoe UI" w:hAnsi="Segoe UI" w:cs="Segoe UI"/>
          <w:color w:val="95B3D7"/>
          <w:sz w:val="18"/>
          <w:szCs w:val="18"/>
        </w:rPr>
      </w:pPr>
      <w:r>
        <w:rPr>
          <w:rStyle w:val="eop"/>
          <w:rFonts w:eastAsiaTheme="majorEastAsia"/>
          <w:color w:val="95B3D7"/>
          <w:sz w:val="22"/>
          <w:szCs w:val="22"/>
        </w:rPr>
        <w:t> </w:t>
      </w:r>
    </w:p>
    <w:p w14:paraId="0844EF96" w14:textId="77777777" w:rsidR="0093315E" w:rsidRDefault="0093315E" w:rsidP="0093315E">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begrænsning af behandling</w:t>
      </w:r>
      <w:r>
        <w:rPr>
          <w:rStyle w:val="eop"/>
          <w:rFonts w:eastAsiaTheme="majorEastAsia"/>
          <w:color w:val="95B3D7"/>
          <w:sz w:val="22"/>
          <w:szCs w:val="22"/>
        </w:rPr>
        <w:t> </w:t>
      </w:r>
    </w:p>
    <w:p w14:paraId="57A80490"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har visse tilfælde ret til at få behandlingen af dine personoplysninger begrænset. Hvis du har ret til at få begrænset behandlingen, må vi fremover kun behandle oplysningerne – bortset fra opbevaring – med dit samtykke, eller med henblik på at retskrav kan fastlægges, gøres gældende eller forsvares, eller for at beskytte en person eller vigtige samfundsinteresser. </w:t>
      </w:r>
      <w:r>
        <w:rPr>
          <w:rStyle w:val="eop"/>
          <w:rFonts w:eastAsiaTheme="majorEastAsia"/>
          <w:sz w:val="22"/>
          <w:szCs w:val="22"/>
        </w:rPr>
        <w:t> </w:t>
      </w:r>
    </w:p>
    <w:p w14:paraId="63C3F58E" w14:textId="77777777" w:rsidR="0093315E" w:rsidRDefault="0093315E" w:rsidP="0093315E">
      <w:pPr>
        <w:pStyle w:val="paragraph"/>
        <w:spacing w:before="0" w:beforeAutospacing="0" w:after="0" w:afterAutospacing="0"/>
        <w:textAlignment w:val="baseline"/>
        <w:rPr>
          <w:rFonts w:ascii="Segoe UI" w:hAnsi="Segoe UI" w:cs="Segoe UI"/>
          <w:color w:val="95B3D7"/>
          <w:sz w:val="18"/>
          <w:szCs w:val="18"/>
        </w:rPr>
      </w:pPr>
      <w:r>
        <w:rPr>
          <w:rStyle w:val="eop"/>
          <w:rFonts w:eastAsiaTheme="majorEastAsia"/>
          <w:color w:val="95B3D7"/>
          <w:sz w:val="22"/>
          <w:szCs w:val="22"/>
        </w:rPr>
        <w:t> </w:t>
      </w:r>
    </w:p>
    <w:p w14:paraId="6FB04258" w14:textId="77777777" w:rsidR="0093315E" w:rsidRDefault="0093315E" w:rsidP="0093315E">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indsigelse</w:t>
      </w:r>
      <w:r>
        <w:rPr>
          <w:rStyle w:val="eop"/>
          <w:rFonts w:eastAsiaTheme="majorEastAsia"/>
          <w:color w:val="95B3D7"/>
          <w:sz w:val="22"/>
          <w:szCs w:val="22"/>
        </w:rPr>
        <w:t> </w:t>
      </w:r>
    </w:p>
    <w:p w14:paraId="57EE0A2D"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har i visse tilfælde ret til at gøre indsigelse mod vores legitime eller lovlige behandling af dine personoplysninger. </w:t>
      </w:r>
      <w:r>
        <w:rPr>
          <w:rStyle w:val="eop"/>
          <w:rFonts w:eastAsiaTheme="majorEastAsia"/>
          <w:sz w:val="22"/>
          <w:szCs w:val="22"/>
        </w:rPr>
        <w:t> </w:t>
      </w:r>
    </w:p>
    <w:p w14:paraId="620942E0" w14:textId="77777777" w:rsidR="0093315E" w:rsidRDefault="0093315E" w:rsidP="0093315E">
      <w:pPr>
        <w:pStyle w:val="paragraph"/>
        <w:spacing w:before="0" w:beforeAutospacing="0" w:after="0" w:afterAutospacing="0"/>
        <w:textAlignment w:val="baseline"/>
        <w:rPr>
          <w:rFonts w:ascii="Segoe UI" w:hAnsi="Segoe UI" w:cs="Segoe UI"/>
          <w:color w:val="95B3D7"/>
          <w:sz w:val="18"/>
          <w:szCs w:val="18"/>
        </w:rPr>
      </w:pPr>
      <w:r>
        <w:rPr>
          <w:rStyle w:val="eop"/>
          <w:rFonts w:eastAsiaTheme="majorEastAsia"/>
          <w:color w:val="95B3D7"/>
          <w:sz w:val="22"/>
          <w:szCs w:val="22"/>
        </w:rPr>
        <w:t> </w:t>
      </w:r>
    </w:p>
    <w:p w14:paraId="1857861C" w14:textId="77777777" w:rsidR="0093315E" w:rsidRDefault="0093315E" w:rsidP="0093315E">
      <w:pPr>
        <w:pStyle w:val="paragraph"/>
        <w:spacing w:before="0" w:beforeAutospacing="0" w:after="0" w:afterAutospacing="0"/>
        <w:textAlignment w:val="baseline"/>
        <w:rPr>
          <w:rFonts w:ascii="Segoe UI" w:hAnsi="Segoe UI" w:cs="Segoe UI"/>
          <w:color w:val="95B3D7"/>
          <w:sz w:val="18"/>
          <w:szCs w:val="18"/>
        </w:rPr>
      </w:pPr>
      <w:r>
        <w:rPr>
          <w:rStyle w:val="normaltextrun"/>
          <w:rFonts w:ascii="Arial" w:hAnsi="Arial" w:cs="Arial"/>
          <w:color w:val="95B3D7"/>
          <w:sz w:val="22"/>
          <w:szCs w:val="22"/>
        </w:rPr>
        <w:t>Ret til at transmittere oplysninger (dataportabilitet)</w:t>
      </w:r>
      <w:r>
        <w:rPr>
          <w:rStyle w:val="eop"/>
          <w:rFonts w:eastAsiaTheme="majorEastAsia"/>
          <w:color w:val="95B3D7"/>
          <w:sz w:val="22"/>
          <w:szCs w:val="22"/>
        </w:rPr>
        <w:t> </w:t>
      </w:r>
    </w:p>
    <w:p w14:paraId="70C0A7E0"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har i visse tilfælde ret til at modtage dine personoplysninger i et struktureret, almindeligt anvendt og maskinlæsbart format samt at få overført disse personoplysninger fra én dataansvarlig til en anden uden hindring.</w:t>
      </w:r>
      <w:r>
        <w:rPr>
          <w:rStyle w:val="eop"/>
          <w:rFonts w:eastAsiaTheme="majorEastAsia"/>
          <w:sz w:val="22"/>
          <w:szCs w:val="22"/>
        </w:rPr>
        <w:t> </w:t>
      </w:r>
    </w:p>
    <w:p w14:paraId="29F5360F"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3F27B6B0"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Du kan læse mere om dine rettigheder i Datatilsynets vejledning om de registreredes rettigheder, som du finder på </w:t>
      </w:r>
      <w:hyperlink r:id="rId9" w:tgtFrame="_blank" w:history="1">
        <w:r>
          <w:rPr>
            <w:rStyle w:val="normaltextrun"/>
            <w:rFonts w:ascii="Arial" w:hAnsi="Arial" w:cs="Arial"/>
            <w:color w:val="0000FF"/>
            <w:sz w:val="22"/>
            <w:szCs w:val="22"/>
            <w:u w:val="single"/>
          </w:rPr>
          <w:t>www.datatilsynet.dk</w:t>
        </w:r>
      </w:hyperlink>
      <w:r>
        <w:rPr>
          <w:rStyle w:val="normaltextrun"/>
          <w:rFonts w:ascii="Arial" w:hAnsi="Arial" w:cs="Arial"/>
          <w:sz w:val="22"/>
          <w:szCs w:val="22"/>
        </w:rPr>
        <w:t>.</w:t>
      </w:r>
      <w:r>
        <w:rPr>
          <w:rStyle w:val="eop"/>
          <w:rFonts w:eastAsiaTheme="majorEastAsia"/>
          <w:sz w:val="22"/>
          <w:szCs w:val="22"/>
        </w:rPr>
        <w:t> </w:t>
      </w:r>
    </w:p>
    <w:p w14:paraId="71986496"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7E57C8D9" w14:textId="77777777" w:rsidR="0093315E" w:rsidRDefault="0093315E" w:rsidP="0093315E">
      <w:pPr>
        <w:pStyle w:val="paragraph"/>
        <w:numPr>
          <w:ilvl w:val="0"/>
          <w:numId w:val="31"/>
        </w:numPr>
        <w:spacing w:before="0" w:beforeAutospacing="0" w:after="0" w:afterAutospacing="0"/>
        <w:ind w:firstLine="0"/>
        <w:textAlignment w:val="baseline"/>
        <w:rPr>
          <w:rFonts w:ascii="Arial" w:hAnsi="Arial" w:cs="Arial"/>
          <w:color w:val="365F91"/>
          <w:sz w:val="26"/>
          <w:szCs w:val="26"/>
        </w:rPr>
      </w:pPr>
      <w:r>
        <w:rPr>
          <w:rStyle w:val="normaltextrun"/>
          <w:rFonts w:ascii="Arial" w:hAnsi="Arial" w:cs="Arial"/>
          <w:color w:val="365F91"/>
          <w:sz w:val="26"/>
          <w:szCs w:val="26"/>
        </w:rPr>
        <w:t>Klage til Datatilsynet </w:t>
      </w:r>
      <w:r>
        <w:rPr>
          <w:rStyle w:val="eop"/>
          <w:rFonts w:eastAsiaTheme="majorEastAsia"/>
          <w:color w:val="365F91"/>
        </w:rPr>
        <w:t> </w:t>
      </w:r>
    </w:p>
    <w:p w14:paraId="08C11E80"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Du har ret til at indgive en klage til Datatilsynet, hvis du er utilfreds med den måde, vi behandler dine personoplysninger på. Du finder Datatilsynets kontaktoplysninger på </w:t>
      </w:r>
      <w:hyperlink r:id="rId10" w:tgtFrame="_blank" w:history="1">
        <w:r>
          <w:rPr>
            <w:rStyle w:val="normaltextrun"/>
            <w:rFonts w:ascii="Arial" w:hAnsi="Arial" w:cs="Arial"/>
            <w:color w:val="0000FF"/>
            <w:sz w:val="22"/>
            <w:szCs w:val="22"/>
            <w:u w:val="single"/>
          </w:rPr>
          <w:t>www.datatilsynet.dk</w:t>
        </w:r>
      </w:hyperlink>
      <w:r>
        <w:rPr>
          <w:rStyle w:val="normaltextrun"/>
          <w:rFonts w:ascii="Arial" w:hAnsi="Arial" w:cs="Arial"/>
          <w:sz w:val="22"/>
          <w:szCs w:val="22"/>
        </w:rPr>
        <w:t>.</w:t>
      </w:r>
      <w:r>
        <w:rPr>
          <w:rStyle w:val="eop"/>
          <w:rFonts w:eastAsiaTheme="majorEastAsia"/>
          <w:sz w:val="22"/>
          <w:szCs w:val="22"/>
        </w:rPr>
        <w:t> </w:t>
      </w:r>
    </w:p>
    <w:p w14:paraId="73BBDD1A"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091E2F07"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Du kan læse mere om dine rettigheder og om Jammerbugt Kommunes behandling af personoplysninger på:</w:t>
      </w:r>
      <w:r>
        <w:rPr>
          <w:rStyle w:val="eop"/>
          <w:rFonts w:eastAsiaTheme="majorEastAsia"/>
          <w:sz w:val="22"/>
          <w:szCs w:val="22"/>
        </w:rPr>
        <w:t> </w:t>
      </w:r>
    </w:p>
    <w:p w14:paraId="65FEC754" w14:textId="77777777" w:rsidR="0093315E" w:rsidRDefault="0061365B" w:rsidP="0093315E">
      <w:pPr>
        <w:pStyle w:val="paragraph"/>
        <w:spacing w:before="0" w:beforeAutospacing="0" w:after="0" w:afterAutospacing="0"/>
        <w:textAlignment w:val="baseline"/>
        <w:rPr>
          <w:rFonts w:ascii="Segoe UI" w:hAnsi="Segoe UI" w:cs="Segoe UI"/>
          <w:sz w:val="18"/>
          <w:szCs w:val="18"/>
        </w:rPr>
      </w:pPr>
      <w:hyperlink r:id="rId11" w:tgtFrame="_blank" w:history="1">
        <w:r w:rsidR="0093315E">
          <w:rPr>
            <w:rStyle w:val="normaltextrun"/>
            <w:rFonts w:ascii="Arial" w:hAnsi="Arial" w:cs="Arial"/>
            <w:color w:val="0000FF"/>
            <w:sz w:val="22"/>
            <w:szCs w:val="22"/>
            <w:u w:val="single"/>
          </w:rPr>
          <w:t>https://www.jammerbugt.dk/kommunen/vi-passer-paa-dine-oplysninger/</w:t>
        </w:r>
      </w:hyperlink>
      <w:r w:rsidR="0093315E">
        <w:rPr>
          <w:rStyle w:val="eop"/>
          <w:rFonts w:eastAsiaTheme="majorEastAsia"/>
          <w:sz w:val="22"/>
          <w:szCs w:val="22"/>
        </w:rPr>
        <w:t> </w:t>
      </w:r>
    </w:p>
    <w:p w14:paraId="7A31CCA9" w14:textId="77777777" w:rsidR="0093315E" w:rsidRDefault="0093315E" w:rsidP="0093315E">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532DBBAD" w14:textId="77777777" w:rsidR="003A3233" w:rsidRPr="000D6BDB" w:rsidRDefault="003A3233" w:rsidP="0093315E">
      <w:pPr>
        <w:pStyle w:val="Overskrift1"/>
      </w:pPr>
    </w:p>
    <w:sectPr w:rsidR="003A3233" w:rsidRPr="000D6BDB" w:rsidSect="00435F96">
      <w:headerReference w:type="default" r:id="rId12"/>
      <w:footerReference w:type="default" r:id="rId13"/>
      <w:type w:val="continuous"/>
      <w:pgSz w:w="11907" w:h="16840" w:code="9"/>
      <w:pgMar w:top="2285" w:right="1644" w:bottom="1440" w:left="1440" w:header="539" w:footer="709" w:gutter="0"/>
      <w:cols w:space="708"/>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2CCB8" w14:textId="77777777" w:rsidR="005271EB" w:rsidRDefault="005271EB" w:rsidP="003B7C69">
      <w:r>
        <w:separator/>
      </w:r>
    </w:p>
  </w:endnote>
  <w:endnote w:type="continuationSeparator" w:id="0">
    <w:p w14:paraId="481A45AB" w14:textId="77777777" w:rsidR="005271EB" w:rsidRDefault="005271EB" w:rsidP="003B7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1A411" w14:textId="436E9805" w:rsidR="00ED77D1" w:rsidRPr="00C66EDC" w:rsidRDefault="00C1597B" w:rsidP="003B7C69">
    <w:pPr>
      <w:pStyle w:val="Sidefod"/>
    </w:pPr>
    <w:r>
      <w:rPr>
        <w:noProof/>
      </w:rPr>
      <w:drawing>
        <wp:anchor distT="0" distB="0" distL="114300" distR="114300" simplePos="0" relativeHeight="251659264" behindDoc="1" locked="0" layoutInCell="1" allowOverlap="1" wp14:anchorId="04CAD0AF" wp14:editId="6D06521A">
          <wp:simplePos x="0" y="0"/>
          <wp:positionH relativeFrom="page">
            <wp:posOffset>17145</wp:posOffset>
          </wp:positionH>
          <wp:positionV relativeFrom="paragraph">
            <wp:posOffset>-481330</wp:posOffset>
          </wp:positionV>
          <wp:extent cx="7542824" cy="1076325"/>
          <wp:effectExtent l="0" t="0" r="127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neskerække_A4bund.jpg"/>
                  <pic:cNvPicPr/>
                </pic:nvPicPr>
                <pic:blipFill>
                  <a:blip r:embed="rId1">
                    <a:extLst>
                      <a:ext uri="{28A0092B-C50C-407E-A947-70E740481C1C}">
                        <a14:useLocalDpi xmlns:a14="http://schemas.microsoft.com/office/drawing/2010/main" val="0"/>
                      </a:ext>
                    </a:extLst>
                  </a:blip>
                  <a:stretch>
                    <a:fillRect/>
                  </a:stretch>
                </pic:blipFill>
                <pic:spPr>
                  <a:xfrm>
                    <a:off x="0" y="0"/>
                    <a:ext cx="7542824" cy="1076325"/>
                  </a:xfrm>
                  <a:prstGeom prst="rect">
                    <a:avLst/>
                  </a:prstGeom>
                </pic:spPr>
              </pic:pic>
            </a:graphicData>
          </a:graphic>
          <wp14:sizeRelH relativeFrom="margin">
            <wp14:pctWidth>0</wp14:pctWidth>
          </wp14:sizeRelH>
          <wp14:sizeRelV relativeFrom="margin">
            <wp14:pctHeight>0</wp14:pctHeight>
          </wp14:sizeRelV>
        </wp:anchor>
      </w:drawing>
    </w:r>
    <w:r w:rsidR="00ED77D1">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62571" w14:textId="77777777" w:rsidR="005271EB" w:rsidRDefault="005271EB" w:rsidP="003B7C69">
      <w:r>
        <w:separator/>
      </w:r>
    </w:p>
  </w:footnote>
  <w:footnote w:type="continuationSeparator" w:id="0">
    <w:p w14:paraId="33B70A97" w14:textId="77777777" w:rsidR="005271EB" w:rsidRDefault="005271EB" w:rsidP="003B7C69">
      <w:r>
        <w:continuationSeparator/>
      </w:r>
    </w:p>
  </w:footnote>
  <w:footnote w:id="1">
    <w:p w14:paraId="66F703F9" w14:textId="77777777" w:rsidR="00521816" w:rsidRDefault="00521816" w:rsidP="003B7C69">
      <w:pPr>
        <w:pStyle w:val="Fodnotetekst"/>
      </w:pPr>
      <w:r>
        <w:rPr>
          <w:rStyle w:val="Fodnotehenvisning"/>
        </w:rPr>
        <w:footnoteRef/>
      </w:r>
      <w:r>
        <w:t xml:space="preserve"> Europa-Parlamentets og Rådets forordning (EU) 2016/679 af 27. april 2016 om beskyttelse af fysiske personer i forbindelse med behandling af personoplysninger og om fri udveksling af sådanne oplysninger og om ophævelse af direktiv 95/46/EF. Af artikel 14, stk. 1, fremgår det, at den dataansvarlige skal give den registrerede en række oplysninger, når personoplysninger ikke indsamles hos den registrerede.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4886" w14:textId="77777777" w:rsidR="00ED77D1" w:rsidRDefault="00ED77D1" w:rsidP="003B7C69">
    <w:pPr>
      <w:pStyle w:val="Sidehoved"/>
    </w:pPr>
    <w:r>
      <w:rPr>
        <w:noProof/>
      </w:rPr>
      <w:drawing>
        <wp:anchor distT="0" distB="0" distL="114300" distR="114300" simplePos="0" relativeHeight="251658240" behindDoc="1" locked="0" layoutInCell="1" allowOverlap="1" wp14:anchorId="513AA9F0" wp14:editId="2EAC4F4C">
          <wp:simplePos x="0" y="0"/>
          <wp:positionH relativeFrom="column">
            <wp:posOffset>5257800</wp:posOffset>
          </wp:positionH>
          <wp:positionV relativeFrom="paragraph">
            <wp:posOffset>635</wp:posOffset>
          </wp:positionV>
          <wp:extent cx="1029335" cy="881380"/>
          <wp:effectExtent l="0" t="0" r="0" b="0"/>
          <wp:wrapNone/>
          <wp:docPr id="1" name="Billede 1" descr="Vaaben_navnetraek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aben_navnetraek_4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335" cy="8813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776CBC6"/>
    <w:lvl w:ilvl="0">
      <w:numFmt w:val="bullet"/>
      <w:lvlText w:val="*"/>
      <w:lvlJc w:val="left"/>
    </w:lvl>
  </w:abstractNum>
  <w:abstractNum w:abstractNumId="1" w15:restartNumberingAfterBreak="0">
    <w:nsid w:val="04C35251"/>
    <w:multiLevelType w:val="multilevel"/>
    <w:tmpl w:val="787A7E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2D694C"/>
    <w:multiLevelType w:val="hybridMultilevel"/>
    <w:tmpl w:val="C8BA01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9C44D2D"/>
    <w:multiLevelType w:val="multilevel"/>
    <w:tmpl w:val="13924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A64749"/>
    <w:multiLevelType w:val="multilevel"/>
    <w:tmpl w:val="1D2EF4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9C1B6B"/>
    <w:multiLevelType w:val="multilevel"/>
    <w:tmpl w:val="32622A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F30E35"/>
    <w:multiLevelType w:val="multilevel"/>
    <w:tmpl w:val="9306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235B89"/>
    <w:multiLevelType w:val="hybridMultilevel"/>
    <w:tmpl w:val="C846B11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24DB26E6"/>
    <w:multiLevelType w:val="multilevel"/>
    <w:tmpl w:val="FA2649D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EE22ED"/>
    <w:multiLevelType w:val="multilevel"/>
    <w:tmpl w:val="15CEF1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7A1E13"/>
    <w:multiLevelType w:val="multilevel"/>
    <w:tmpl w:val="F54887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A0249D"/>
    <w:multiLevelType w:val="multilevel"/>
    <w:tmpl w:val="B10E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C84DA4"/>
    <w:multiLevelType w:val="hybridMultilevel"/>
    <w:tmpl w:val="BD9A5E4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3" w15:restartNumberingAfterBreak="0">
    <w:nsid w:val="407F0877"/>
    <w:multiLevelType w:val="multilevel"/>
    <w:tmpl w:val="C80E5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203B93"/>
    <w:multiLevelType w:val="multilevel"/>
    <w:tmpl w:val="4760AD0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994114"/>
    <w:multiLevelType w:val="multilevel"/>
    <w:tmpl w:val="D5EC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800841"/>
    <w:multiLevelType w:val="multilevel"/>
    <w:tmpl w:val="A9EC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1F558C"/>
    <w:multiLevelType w:val="hybridMultilevel"/>
    <w:tmpl w:val="4E208F26"/>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8" w15:restartNumberingAfterBreak="0">
    <w:nsid w:val="59C34470"/>
    <w:multiLevelType w:val="hybridMultilevel"/>
    <w:tmpl w:val="8B58115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9" w15:restartNumberingAfterBreak="0">
    <w:nsid w:val="65096993"/>
    <w:multiLevelType w:val="hybridMultilevel"/>
    <w:tmpl w:val="1D5E2004"/>
    <w:lvl w:ilvl="0" w:tplc="89840676">
      <w:start w:val="1"/>
      <w:numFmt w:val="decimal"/>
      <w:pStyle w:val="Overskrift2"/>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20" w15:restartNumberingAfterBreak="0">
    <w:nsid w:val="655E2280"/>
    <w:multiLevelType w:val="hybridMultilevel"/>
    <w:tmpl w:val="B75279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1" w15:restartNumberingAfterBreak="0">
    <w:nsid w:val="66493968"/>
    <w:multiLevelType w:val="multilevel"/>
    <w:tmpl w:val="318A04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620D2B"/>
    <w:multiLevelType w:val="hybridMultilevel"/>
    <w:tmpl w:val="9C5A94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9A0692F"/>
    <w:multiLevelType w:val="multilevel"/>
    <w:tmpl w:val="FEB04FF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3539FC"/>
    <w:multiLevelType w:val="multilevel"/>
    <w:tmpl w:val="7D465CE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A57FDE"/>
    <w:multiLevelType w:val="multilevel"/>
    <w:tmpl w:val="8CD41B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C21C03"/>
    <w:multiLevelType w:val="multilevel"/>
    <w:tmpl w:val="B0E6F696"/>
    <w:lvl w:ilvl="0">
      <w:start w:val="5"/>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7" w15:restartNumberingAfterBreak="0">
    <w:nsid w:val="7F6E6B95"/>
    <w:multiLevelType w:val="hybridMultilevel"/>
    <w:tmpl w:val="27E2897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16072251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758353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06543594">
    <w:abstractNumId w:val="20"/>
  </w:num>
  <w:num w:numId="4" w16cid:durableId="1012531859">
    <w:abstractNumId w:val="27"/>
  </w:num>
  <w:num w:numId="5" w16cid:durableId="437868334">
    <w:abstractNumId w:val="18"/>
  </w:num>
  <w:num w:numId="6" w16cid:durableId="1482771130">
    <w:abstractNumId w:val="7"/>
  </w:num>
  <w:num w:numId="7" w16cid:durableId="539585196">
    <w:abstractNumId w:val="7"/>
  </w:num>
  <w:num w:numId="8" w16cid:durableId="94249159">
    <w:abstractNumId w:val="12"/>
  </w:num>
  <w:num w:numId="9" w16cid:durableId="1652830538">
    <w:abstractNumId w:val="22"/>
  </w:num>
  <w:num w:numId="10" w16cid:durableId="579751402">
    <w:abstractNumId w:val="27"/>
  </w:num>
  <w:num w:numId="11" w16cid:durableId="1540969577">
    <w:abstractNumId w:val="18"/>
  </w:num>
  <w:num w:numId="12" w16cid:durableId="1480540484">
    <w:abstractNumId w:val="19"/>
  </w:num>
  <w:num w:numId="13" w16cid:durableId="447627139">
    <w:abstractNumId w:val="0"/>
    <w:lvlOverride w:ilvl="0">
      <w:lvl w:ilvl="0">
        <w:numFmt w:val="bullet"/>
        <w:lvlText w:val=""/>
        <w:legacy w:legacy="1" w:legacySpace="0" w:legacyIndent="0"/>
        <w:lvlJc w:val="left"/>
        <w:rPr>
          <w:rFonts w:ascii="Symbol" w:hAnsi="Symbol" w:hint="default"/>
        </w:rPr>
      </w:lvl>
    </w:lvlOverride>
  </w:num>
  <w:num w:numId="14" w16cid:durableId="1681734211">
    <w:abstractNumId w:val="16"/>
  </w:num>
  <w:num w:numId="15" w16cid:durableId="191186335">
    <w:abstractNumId w:val="26"/>
  </w:num>
  <w:num w:numId="16" w16cid:durableId="1798450415">
    <w:abstractNumId w:val="13"/>
  </w:num>
  <w:num w:numId="17" w16cid:durableId="417756606">
    <w:abstractNumId w:val="25"/>
  </w:num>
  <w:num w:numId="18" w16cid:durableId="1435174670">
    <w:abstractNumId w:val="15"/>
  </w:num>
  <w:num w:numId="19" w16cid:durableId="1274243736">
    <w:abstractNumId w:val="11"/>
  </w:num>
  <w:num w:numId="20" w16cid:durableId="661933610">
    <w:abstractNumId w:val="10"/>
  </w:num>
  <w:num w:numId="21" w16cid:durableId="1903641375">
    <w:abstractNumId w:val="5"/>
  </w:num>
  <w:num w:numId="22" w16cid:durableId="874659229">
    <w:abstractNumId w:val="6"/>
  </w:num>
  <w:num w:numId="23" w16cid:durableId="1742485447">
    <w:abstractNumId w:val="4"/>
  </w:num>
  <w:num w:numId="24" w16cid:durableId="459420435">
    <w:abstractNumId w:val="3"/>
  </w:num>
  <w:num w:numId="25" w16cid:durableId="793254155">
    <w:abstractNumId w:val="1"/>
  </w:num>
  <w:num w:numId="26" w16cid:durableId="1573739691">
    <w:abstractNumId w:val="21"/>
  </w:num>
  <w:num w:numId="27" w16cid:durableId="1221020493">
    <w:abstractNumId w:val="9"/>
  </w:num>
  <w:num w:numId="28" w16cid:durableId="462191267">
    <w:abstractNumId w:val="8"/>
  </w:num>
  <w:num w:numId="29" w16cid:durableId="67071349">
    <w:abstractNumId w:val="14"/>
  </w:num>
  <w:num w:numId="30" w16cid:durableId="1717701160">
    <w:abstractNumId w:val="24"/>
  </w:num>
  <w:num w:numId="31" w16cid:durableId="1677423260">
    <w:abstractNumId w:val="23"/>
  </w:num>
  <w:num w:numId="32" w16cid:durableId="2077311545">
    <w:abstractNumId w:val="2"/>
  </w:num>
  <w:num w:numId="33" w16cid:durableId="11997069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FEE"/>
    <w:rsid w:val="000253F0"/>
    <w:rsid w:val="000524DE"/>
    <w:rsid w:val="00067752"/>
    <w:rsid w:val="000A622D"/>
    <w:rsid w:val="000D4017"/>
    <w:rsid w:val="000D40FE"/>
    <w:rsid w:val="000D6BDB"/>
    <w:rsid w:val="001465E4"/>
    <w:rsid w:val="001A35F8"/>
    <w:rsid w:val="001B1F55"/>
    <w:rsid w:val="001B308D"/>
    <w:rsid w:val="001C2D91"/>
    <w:rsid w:val="001C5FEE"/>
    <w:rsid w:val="00201CFF"/>
    <w:rsid w:val="00213534"/>
    <w:rsid w:val="0025576A"/>
    <w:rsid w:val="00283A57"/>
    <w:rsid w:val="00296DA5"/>
    <w:rsid w:val="00304DEF"/>
    <w:rsid w:val="00316A1D"/>
    <w:rsid w:val="00382CFC"/>
    <w:rsid w:val="00386C9B"/>
    <w:rsid w:val="003A1DE9"/>
    <w:rsid w:val="003A3233"/>
    <w:rsid w:val="003B40F1"/>
    <w:rsid w:val="003B7C69"/>
    <w:rsid w:val="003F7D19"/>
    <w:rsid w:val="004214A4"/>
    <w:rsid w:val="00435F96"/>
    <w:rsid w:val="00442373"/>
    <w:rsid w:val="004A0D3E"/>
    <w:rsid w:val="00521816"/>
    <w:rsid w:val="005222C5"/>
    <w:rsid w:val="005271EB"/>
    <w:rsid w:val="00563B1B"/>
    <w:rsid w:val="005900F2"/>
    <w:rsid w:val="005A40BE"/>
    <w:rsid w:val="005C5BAE"/>
    <w:rsid w:val="005C623F"/>
    <w:rsid w:val="005F5976"/>
    <w:rsid w:val="0061365B"/>
    <w:rsid w:val="006345B0"/>
    <w:rsid w:val="00636BEA"/>
    <w:rsid w:val="00651468"/>
    <w:rsid w:val="00672760"/>
    <w:rsid w:val="00684374"/>
    <w:rsid w:val="006906D2"/>
    <w:rsid w:val="006C1D43"/>
    <w:rsid w:val="00705513"/>
    <w:rsid w:val="00720094"/>
    <w:rsid w:val="00760570"/>
    <w:rsid w:val="007B77CA"/>
    <w:rsid w:val="00830CA7"/>
    <w:rsid w:val="0084224B"/>
    <w:rsid w:val="00890354"/>
    <w:rsid w:val="008D1B1A"/>
    <w:rsid w:val="0093315E"/>
    <w:rsid w:val="009542C8"/>
    <w:rsid w:val="009573B5"/>
    <w:rsid w:val="00971A75"/>
    <w:rsid w:val="00972C93"/>
    <w:rsid w:val="0097405B"/>
    <w:rsid w:val="009A18DE"/>
    <w:rsid w:val="00A01F58"/>
    <w:rsid w:val="00A120F2"/>
    <w:rsid w:val="00A17580"/>
    <w:rsid w:val="00A40E8E"/>
    <w:rsid w:val="00AA0450"/>
    <w:rsid w:val="00AD55F9"/>
    <w:rsid w:val="00B233C0"/>
    <w:rsid w:val="00BC699A"/>
    <w:rsid w:val="00C03D8B"/>
    <w:rsid w:val="00C1597B"/>
    <w:rsid w:val="00C80588"/>
    <w:rsid w:val="00CB7D59"/>
    <w:rsid w:val="00D43599"/>
    <w:rsid w:val="00D90E60"/>
    <w:rsid w:val="00DC22EC"/>
    <w:rsid w:val="00E01764"/>
    <w:rsid w:val="00E672F9"/>
    <w:rsid w:val="00ED77D1"/>
    <w:rsid w:val="00F40DBE"/>
    <w:rsid w:val="00FA12B5"/>
    <w:rsid w:val="00FA54FB"/>
    <w:rsid w:val="00FA7F2C"/>
    <w:rsid w:val="00FB7AB1"/>
    <w:rsid w:val="00FC3179"/>
    <w:rsid w:val="00FC5F63"/>
    <w:rsid w:val="00FF586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E97CDA"/>
  <w15:docId w15:val="{73610D21-1E4C-4087-A4BA-F135B7089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C69"/>
    <w:rPr>
      <w:rFonts w:ascii="Arial" w:hAnsi="Arial"/>
      <w:sz w:val="22"/>
      <w:szCs w:val="22"/>
    </w:rPr>
  </w:style>
  <w:style w:type="paragraph" w:styleId="Overskrift1">
    <w:name w:val="heading 1"/>
    <w:basedOn w:val="Normal"/>
    <w:next w:val="Normal"/>
    <w:qFormat/>
    <w:rsid w:val="003B7C69"/>
    <w:pPr>
      <w:outlineLvl w:val="0"/>
    </w:pPr>
    <w:rPr>
      <w:b/>
      <w:color w:val="595959" w:themeColor="text1" w:themeTint="A6"/>
      <w:sz w:val="32"/>
    </w:rPr>
  </w:style>
  <w:style w:type="paragraph" w:styleId="Overskrift2">
    <w:name w:val="heading 2"/>
    <w:basedOn w:val="Normal"/>
    <w:next w:val="Normal"/>
    <w:link w:val="Overskrift2Tegn"/>
    <w:autoRedefine/>
    <w:uiPriority w:val="9"/>
    <w:unhideWhenUsed/>
    <w:qFormat/>
    <w:rsid w:val="00C1597B"/>
    <w:pPr>
      <w:keepNext/>
      <w:keepLines/>
      <w:numPr>
        <w:numId w:val="12"/>
      </w:numPr>
      <w:tabs>
        <w:tab w:val="left" w:pos="567"/>
      </w:tabs>
      <w:suppressAutoHyphens/>
      <w:autoSpaceDN w:val="0"/>
      <w:spacing w:before="60" w:line="254" w:lineRule="auto"/>
      <w:outlineLvl w:val="1"/>
    </w:pPr>
    <w:rPr>
      <w:rFonts w:eastAsiaTheme="majorEastAsia" w:cs="Arial"/>
      <w:color w:val="365F91" w:themeColor="accent1" w:themeShade="BF"/>
      <w:sz w:val="26"/>
      <w:szCs w:val="26"/>
      <w:lang w:eastAsia="en-US"/>
    </w:rPr>
  </w:style>
  <w:style w:type="paragraph" w:styleId="Overskrift3">
    <w:name w:val="heading 3"/>
    <w:basedOn w:val="Normal"/>
    <w:next w:val="Normal"/>
    <w:link w:val="Overskrift3Tegn"/>
    <w:uiPriority w:val="9"/>
    <w:unhideWhenUsed/>
    <w:qFormat/>
    <w:rsid w:val="005F5976"/>
    <w:pPr>
      <w:keepNext/>
      <w:keepLines/>
      <w:suppressAutoHyphens/>
      <w:autoSpaceDN w:val="0"/>
      <w:spacing w:before="40" w:line="254" w:lineRule="auto"/>
      <w:outlineLvl w:val="2"/>
    </w:pPr>
    <w:rPr>
      <w:rFonts w:eastAsiaTheme="majorEastAsia" w:cs="Arial"/>
      <w:color w:val="95B3D7" w:themeColor="accent1" w:themeTint="99"/>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3A3233"/>
    <w:pPr>
      <w:tabs>
        <w:tab w:val="center" w:pos="4819"/>
        <w:tab w:val="right" w:pos="9638"/>
      </w:tabs>
      <w:overflowPunct w:val="0"/>
      <w:autoSpaceDE w:val="0"/>
      <w:autoSpaceDN w:val="0"/>
      <w:adjustRightInd w:val="0"/>
      <w:textAlignment w:val="baseline"/>
    </w:pPr>
    <w:rPr>
      <w:szCs w:val="20"/>
    </w:rPr>
  </w:style>
  <w:style w:type="table" w:styleId="Tabel-Gitter">
    <w:name w:val="Table Grid"/>
    <w:basedOn w:val="Tabel-Normal"/>
    <w:rsid w:val="003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3A3233"/>
    <w:pPr>
      <w:tabs>
        <w:tab w:val="center" w:pos="4819"/>
        <w:tab w:val="right" w:pos="9638"/>
      </w:tabs>
    </w:pPr>
  </w:style>
  <w:style w:type="paragraph" w:styleId="Markeringsbobletekst">
    <w:name w:val="Balloon Text"/>
    <w:basedOn w:val="Normal"/>
    <w:link w:val="MarkeringsbobletekstTegn"/>
    <w:uiPriority w:val="99"/>
    <w:semiHidden/>
    <w:unhideWhenUsed/>
    <w:rsid w:val="000D6BD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D6BDB"/>
    <w:rPr>
      <w:rFonts w:ascii="Tahoma" w:hAnsi="Tahoma" w:cs="Tahoma"/>
      <w:sz w:val="16"/>
      <w:szCs w:val="16"/>
    </w:rPr>
  </w:style>
  <w:style w:type="character" w:customStyle="1" w:styleId="SidefodTegn">
    <w:name w:val="Sidefod Tegn"/>
    <w:basedOn w:val="Standardskrifttypeiafsnit"/>
    <w:link w:val="Sidefod"/>
    <w:uiPriority w:val="99"/>
    <w:rsid w:val="00ED77D1"/>
    <w:rPr>
      <w:rFonts w:ascii="Arial" w:hAnsi="Arial"/>
      <w:sz w:val="24"/>
      <w:szCs w:val="24"/>
    </w:rPr>
  </w:style>
  <w:style w:type="character" w:customStyle="1" w:styleId="Overskrift2Tegn">
    <w:name w:val="Overskrift 2 Tegn"/>
    <w:basedOn w:val="Standardskrifttypeiafsnit"/>
    <w:link w:val="Overskrift2"/>
    <w:uiPriority w:val="9"/>
    <w:rsid w:val="00C1597B"/>
    <w:rPr>
      <w:rFonts w:ascii="Arial" w:eastAsiaTheme="majorEastAsia" w:hAnsi="Arial" w:cs="Arial"/>
      <w:color w:val="365F91" w:themeColor="accent1" w:themeShade="BF"/>
      <w:sz w:val="26"/>
      <w:szCs w:val="26"/>
      <w:lang w:eastAsia="en-US"/>
    </w:rPr>
  </w:style>
  <w:style w:type="character" w:customStyle="1" w:styleId="Overskrift3Tegn">
    <w:name w:val="Overskrift 3 Tegn"/>
    <w:basedOn w:val="Standardskrifttypeiafsnit"/>
    <w:link w:val="Overskrift3"/>
    <w:uiPriority w:val="9"/>
    <w:rsid w:val="005F5976"/>
    <w:rPr>
      <w:rFonts w:ascii="Arial" w:eastAsiaTheme="majorEastAsia" w:hAnsi="Arial" w:cs="Arial"/>
      <w:color w:val="95B3D7" w:themeColor="accent1" w:themeTint="99"/>
      <w:sz w:val="22"/>
      <w:szCs w:val="22"/>
      <w:lang w:eastAsia="en-US"/>
    </w:rPr>
  </w:style>
  <w:style w:type="character" w:styleId="Hyperlink">
    <w:name w:val="Hyperlink"/>
    <w:basedOn w:val="Standardskrifttypeiafsnit"/>
    <w:uiPriority w:val="99"/>
    <w:unhideWhenUsed/>
    <w:rsid w:val="00521816"/>
    <w:rPr>
      <w:color w:val="0000FF" w:themeColor="hyperlink"/>
      <w:u w:val="single"/>
    </w:rPr>
  </w:style>
  <w:style w:type="paragraph" w:styleId="Fodnotetekst">
    <w:name w:val="footnote text"/>
    <w:basedOn w:val="Normal"/>
    <w:link w:val="FodnotetekstTegn"/>
    <w:uiPriority w:val="99"/>
    <w:unhideWhenUsed/>
    <w:rsid w:val="00521816"/>
    <w:pPr>
      <w:suppressAutoHyphens/>
      <w:autoSpaceDN w:val="0"/>
    </w:pPr>
    <w:rPr>
      <w:rFonts w:ascii="Calibri" w:eastAsia="Calibri" w:hAnsi="Calibri"/>
      <w:sz w:val="20"/>
      <w:szCs w:val="20"/>
      <w:lang w:eastAsia="en-US"/>
    </w:rPr>
  </w:style>
  <w:style w:type="character" w:customStyle="1" w:styleId="FodnotetekstTegn">
    <w:name w:val="Fodnotetekst Tegn"/>
    <w:basedOn w:val="Standardskrifttypeiafsnit"/>
    <w:link w:val="Fodnotetekst"/>
    <w:uiPriority w:val="99"/>
    <w:rsid w:val="00521816"/>
    <w:rPr>
      <w:rFonts w:ascii="Calibri" w:eastAsia="Calibri" w:hAnsi="Calibri"/>
      <w:lang w:eastAsia="en-US"/>
    </w:rPr>
  </w:style>
  <w:style w:type="paragraph" w:styleId="Listeafsnit">
    <w:name w:val="List Paragraph"/>
    <w:basedOn w:val="Normal"/>
    <w:uiPriority w:val="34"/>
    <w:qFormat/>
    <w:rsid w:val="00521816"/>
    <w:pPr>
      <w:suppressAutoHyphens/>
      <w:autoSpaceDN w:val="0"/>
      <w:spacing w:after="160" w:line="254" w:lineRule="auto"/>
      <w:ind w:left="720"/>
      <w:contextualSpacing/>
    </w:pPr>
    <w:rPr>
      <w:rFonts w:ascii="Calibri" w:eastAsia="Calibri" w:hAnsi="Calibri"/>
      <w:lang w:eastAsia="en-US"/>
    </w:rPr>
  </w:style>
  <w:style w:type="character" w:styleId="Fodnotehenvisning">
    <w:name w:val="footnote reference"/>
    <w:basedOn w:val="Standardskrifttypeiafsnit"/>
    <w:uiPriority w:val="99"/>
    <w:semiHidden/>
    <w:unhideWhenUsed/>
    <w:rsid w:val="00521816"/>
    <w:rPr>
      <w:vertAlign w:val="superscript"/>
    </w:rPr>
  </w:style>
  <w:style w:type="character" w:styleId="Kommentarhenvisning">
    <w:name w:val="annotation reference"/>
    <w:basedOn w:val="Standardskrifttypeiafsnit"/>
    <w:uiPriority w:val="99"/>
    <w:semiHidden/>
    <w:unhideWhenUsed/>
    <w:rsid w:val="00FC3179"/>
    <w:rPr>
      <w:sz w:val="16"/>
      <w:szCs w:val="16"/>
    </w:rPr>
  </w:style>
  <w:style w:type="paragraph" w:styleId="Kommentartekst">
    <w:name w:val="annotation text"/>
    <w:basedOn w:val="Normal"/>
    <w:link w:val="KommentartekstTegn"/>
    <w:semiHidden/>
    <w:unhideWhenUsed/>
    <w:rsid w:val="00FC3179"/>
    <w:rPr>
      <w:sz w:val="20"/>
      <w:szCs w:val="20"/>
    </w:rPr>
  </w:style>
  <w:style w:type="character" w:customStyle="1" w:styleId="KommentartekstTegn">
    <w:name w:val="Kommentartekst Tegn"/>
    <w:basedOn w:val="Standardskrifttypeiafsnit"/>
    <w:link w:val="Kommentartekst"/>
    <w:semiHidden/>
    <w:rsid w:val="00FC3179"/>
    <w:rPr>
      <w:rFonts w:ascii="Arial" w:hAnsi="Arial"/>
    </w:rPr>
  </w:style>
  <w:style w:type="paragraph" w:styleId="Kommentaremne">
    <w:name w:val="annotation subject"/>
    <w:basedOn w:val="Kommentartekst"/>
    <w:next w:val="Kommentartekst"/>
    <w:link w:val="KommentaremneTegn"/>
    <w:uiPriority w:val="99"/>
    <w:semiHidden/>
    <w:unhideWhenUsed/>
    <w:rsid w:val="00FC3179"/>
    <w:rPr>
      <w:b/>
      <w:bCs/>
    </w:rPr>
  </w:style>
  <w:style w:type="character" w:customStyle="1" w:styleId="KommentaremneTegn">
    <w:name w:val="Kommentaremne Tegn"/>
    <w:basedOn w:val="KommentartekstTegn"/>
    <w:link w:val="Kommentaremne"/>
    <w:uiPriority w:val="99"/>
    <w:semiHidden/>
    <w:rsid w:val="00FC3179"/>
    <w:rPr>
      <w:rFonts w:ascii="Arial" w:hAnsi="Arial"/>
      <w:b/>
      <w:bCs/>
    </w:rPr>
  </w:style>
  <w:style w:type="character" w:styleId="Ulstomtale">
    <w:name w:val="Unresolved Mention"/>
    <w:basedOn w:val="Standardskrifttypeiafsnit"/>
    <w:uiPriority w:val="99"/>
    <w:semiHidden/>
    <w:unhideWhenUsed/>
    <w:rsid w:val="0084224B"/>
    <w:rPr>
      <w:color w:val="605E5C"/>
      <w:shd w:val="clear" w:color="auto" w:fill="E1DFDD"/>
    </w:rPr>
  </w:style>
  <w:style w:type="paragraph" w:styleId="Overskrift">
    <w:name w:val="TOC Heading"/>
    <w:basedOn w:val="Overskrift1"/>
    <w:next w:val="Normal"/>
    <w:uiPriority w:val="39"/>
    <w:unhideWhenUsed/>
    <w:qFormat/>
    <w:rsid w:val="003B7C69"/>
    <w:pPr>
      <w:keepNext/>
      <w:keepLines/>
      <w:spacing w:before="240" w:line="259" w:lineRule="auto"/>
      <w:outlineLvl w:val="9"/>
    </w:pPr>
    <w:rPr>
      <w:rFonts w:asciiTheme="majorHAnsi" w:eastAsiaTheme="majorEastAsia" w:hAnsiTheme="majorHAnsi" w:cstheme="majorBidi"/>
      <w:b w:val="0"/>
      <w:color w:val="365F91" w:themeColor="accent1" w:themeShade="BF"/>
      <w:szCs w:val="32"/>
    </w:rPr>
  </w:style>
  <w:style w:type="paragraph" w:styleId="Indholdsfortegnelse1">
    <w:name w:val="toc 1"/>
    <w:basedOn w:val="Normal"/>
    <w:next w:val="Normal"/>
    <w:autoRedefine/>
    <w:uiPriority w:val="39"/>
    <w:unhideWhenUsed/>
    <w:rsid w:val="000D40FE"/>
    <w:pPr>
      <w:tabs>
        <w:tab w:val="left" w:pos="660"/>
        <w:tab w:val="right" w:leader="dot" w:pos="8813"/>
      </w:tabs>
      <w:spacing w:after="100"/>
    </w:pPr>
  </w:style>
  <w:style w:type="paragraph" w:styleId="Indholdsfortegnelse2">
    <w:name w:val="toc 2"/>
    <w:basedOn w:val="Normal"/>
    <w:next w:val="Normal"/>
    <w:autoRedefine/>
    <w:uiPriority w:val="39"/>
    <w:unhideWhenUsed/>
    <w:rsid w:val="003B7C69"/>
    <w:pPr>
      <w:spacing w:after="100"/>
      <w:ind w:left="220"/>
    </w:pPr>
  </w:style>
  <w:style w:type="paragraph" w:styleId="Indholdsfortegnelse3">
    <w:name w:val="toc 3"/>
    <w:basedOn w:val="Normal"/>
    <w:next w:val="Normal"/>
    <w:autoRedefine/>
    <w:uiPriority w:val="39"/>
    <w:unhideWhenUsed/>
    <w:rsid w:val="003B7C69"/>
    <w:pPr>
      <w:spacing w:after="100"/>
      <w:ind w:left="440"/>
    </w:pPr>
  </w:style>
  <w:style w:type="paragraph" w:customStyle="1" w:styleId="paragraph">
    <w:name w:val="paragraph"/>
    <w:basedOn w:val="Normal"/>
    <w:rsid w:val="00386C9B"/>
    <w:pPr>
      <w:spacing w:before="100" w:beforeAutospacing="1" w:after="100" w:afterAutospacing="1"/>
    </w:pPr>
    <w:rPr>
      <w:rFonts w:ascii="Times New Roman" w:hAnsi="Times New Roman"/>
      <w:sz w:val="24"/>
      <w:szCs w:val="24"/>
    </w:rPr>
  </w:style>
  <w:style w:type="character" w:customStyle="1" w:styleId="normaltextrun">
    <w:name w:val="normaltextrun"/>
    <w:basedOn w:val="Standardskrifttypeiafsnit"/>
    <w:rsid w:val="00386C9B"/>
  </w:style>
  <w:style w:type="character" w:customStyle="1" w:styleId="eop">
    <w:name w:val="eop"/>
    <w:basedOn w:val="Standardskrifttypeiafsnit"/>
    <w:rsid w:val="00386C9B"/>
  </w:style>
  <w:style w:type="character" w:customStyle="1" w:styleId="scxw5131761">
    <w:name w:val="scxw5131761"/>
    <w:basedOn w:val="Standardskrifttypeiafsnit"/>
    <w:rsid w:val="009331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55643">
      <w:bodyDiv w:val="1"/>
      <w:marLeft w:val="0"/>
      <w:marRight w:val="0"/>
      <w:marTop w:val="0"/>
      <w:marBottom w:val="0"/>
      <w:divBdr>
        <w:top w:val="none" w:sz="0" w:space="0" w:color="auto"/>
        <w:left w:val="none" w:sz="0" w:space="0" w:color="auto"/>
        <w:bottom w:val="none" w:sz="0" w:space="0" w:color="auto"/>
        <w:right w:val="none" w:sz="0" w:space="0" w:color="auto"/>
      </w:divBdr>
      <w:divsChild>
        <w:div w:id="439647978">
          <w:marLeft w:val="0"/>
          <w:marRight w:val="0"/>
          <w:marTop w:val="0"/>
          <w:marBottom w:val="0"/>
          <w:divBdr>
            <w:top w:val="none" w:sz="0" w:space="0" w:color="auto"/>
            <w:left w:val="none" w:sz="0" w:space="0" w:color="auto"/>
            <w:bottom w:val="none" w:sz="0" w:space="0" w:color="auto"/>
            <w:right w:val="none" w:sz="0" w:space="0" w:color="auto"/>
          </w:divBdr>
        </w:div>
        <w:div w:id="1992826274">
          <w:marLeft w:val="0"/>
          <w:marRight w:val="0"/>
          <w:marTop w:val="0"/>
          <w:marBottom w:val="0"/>
          <w:divBdr>
            <w:top w:val="none" w:sz="0" w:space="0" w:color="auto"/>
            <w:left w:val="none" w:sz="0" w:space="0" w:color="auto"/>
            <w:bottom w:val="none" w:sz="0" w:space="0" w:color="auto"/>
            <w:right w:val="none" w:sz="0" w:space="0" w:color="auto"/>
          </w:divBdr>
        </w:div>
        <w:div w:id="1493522963">
          <w:marLeft w:val="0"/>
          <w:marRight w:val="0"/>
          <w:marTop w:val="0"/>
          <w:marBottom w:val="0"/>
          <w:divBdr>
            <w:top w:val="none" w:sz="0" w:space="0" w:color="auto"/>
            <w:left w:val="none" w:sz="0" w:space="0" w:color="auto"/>
            <w:bottom w:val="none" w:sz="0" w:space="0" w:color="auto"/>
            <w:right w:val="none" w:sz="0" w:space="0" w:color="auto"/>
          </w:divBdr>
        </w:div>
        <w:div w:id="842940839">
          <w:marLeft w:val="0"/>
          <w:marRight w:val="0"/>
          <w:marTop w:val="0"/>
          <w:marBottom w:val="0"/>
          <w:divBdr>
            <w:top w:val="none" w:sz="0" w:space="0" w:color="auto"/>
            <w:left w:val="none" w:sz="0" w:space="0" w:color="auto"/>
            <w:bottom w:val="none" w:sz="0" w:space="0" w:color="auto"/>
            <w:right w:val="none" w:sz="0" w:space="0" w:color="auto"/>
          </w:divBdr>
        </w:div>
        <w:div w:id="1134912965">
          <w:marLeft w:val="0"/>
          <w:marRight w:val="0"/>
          <w:marTop w:val="0"/>
          <w:marBottom w:val="0"/>
          <w:divBdr>
            <w:top w:val="none" w:sz="0" w:space="0" w:color="auto"/>
            <w:left w:val="none" w:sz="0" w:space="0" w:color="auto"/>
            <w:bottom w:val="none" w:sz="0" w:space="0" w:color="auto"/>
            <w:right w:val="none" w:sz="0" w:space="0" w:color="auto"/>
          </w:divBdr>
        </w:div>
        <w:div w:id="1390692556">
          <w:marLeft w:val="0"/>
          <w:marRight w:val="0"/>
          <w:marTop w:val="0"/>
          <w:marBottom w:val="0"/>
          <w:divBdr>
            <w:top w:val="none" w:sz="0" w:space="0" w:color="auto"/>
            <w:left w:val="none" w:sz="0" w:space="0" w:color="auto"/>
            <w:bottom w:val="none" w:sz="0" w:space="0" w:color="auto"/>
            <w:right w:val="none" w:sz="0" w:space="0" w:color="auto"/>
          </w:divBdr>
        </w:div>
        <w:div w:id="1189098360">
          <w:marLeft w:val="0"/>
          <w:marRight w:val="0"/>
          <w:marTop w:val="0"/>
          <w:marBottom w:val="0"/>
          <w:divBdr>
            <w:top w:val="none" w:sz="0" w:space="0" w:color="auto"/>
            <w:left w:val="none" w:sz="0" w:space="0" w:color="auto"/>
            <w:bottom w:val="none" w:sz="0" w:space="0" w:color="auto"/>
            <w:right w:val="none" w:sz="0" w:space="0" w:color="auto"/>
          </w:divBdr>
        </w:div>
      </w:divsChild>
    </w:div>
    <w:div w:id="1012222815">
      <w:bodyDiv w:val="1"/>
      <w:marLeft w:val="0"/>
      <w:marRight w:val="0"/>
      <w:marTop w:val="0"/>
      <w:marBottom w:val="0"/>
      <w:divBdr>
        <w:top w:val="none" w:sz="0" w:space="0" w:color="auto"/>
        <w:left w:val="none" w:sz="0" w:space="0" w:color="auto"/>
        <w:bottom w:val="none" w:sz="0" w:space="0" w:color="auto"/>
        <w:right w:val="none" w:sz="0" w:space="0" w:color="auto"/>
      </w:divBdr>
    </w:div>
    <w:div w:id="1331789473">
      <w:bodyDiv w:val="1"/>
      <w:marLeft w:val="0"/>
      <w:marRight w:val="0"/>
      <w:marTop w:val="0"/>
      <w:marBottom w:val="0"/>
      <w:divBdr>
        <w:top w:val="none" w:sz="0" w:space="0" w:color="auto"/>
        <w:left w:val="none" w:sz="0" w:space="0" w:color="auto"/>
        <w:bottom w:val="none" w:sz="0" w:space="0" w:color="auto"/>
        <w:right w:val="none" w:sz="0" w:space="0" w:color="auto"/>
      </w:divBdr>
      <w:divsChild>
        <w:div w:id="498812846">
          <w:marLeft w:val="0"/>
          <w:marRight w:val="0"/>
          <w:marTop w:val="0"/>
          <w:marBottom w:val="0"/>
          <w:divBdr>
            <w:top w:val="none" w:sz="0" w:space="0" w:color="auto"/>
            <w:left w:val="none" w:sz="0" w:space="0" w:color="auto"/>
            <w:bottom w:val="none" w:sz="0" w:space="0" w:color="auto"/>
            <w:right w:val="none" w:sz="0" w:space="0" w:color="auto"/>
          </w:divBdr>
        </w:div>
        <w:div w:id="1864591436">
          <w:marLeft w:val="0"/>
          <w:marRight w:val="0"/>
          <w:marTop w:val="0"/>
          <w:marBottom w:val="0"/>
          <w:divBdr>
            <w:top w:val="none" w:sz="0" w:space="0" w:color="auto"/>
            <w:left w:val="none" w:sz="0" w:space="0" w:color="auto"/>
            <w:bottom w:val="none" w:sz="0" w:space="0" w:color="auto"/>
            <w:right w:val="none" w:sz="0" w:space="0" w:color="auto"/>
          </w:divBdr>
        </w:div>
        <w:div w:id="327028586">
          <w:marLeft w:val="0"/>
          <w:marRight w:val="0"/>
          <w:marTop w:val="0"/>
          <w:marBottom w:val="0"/>
          <w:divBdr>
            <w:top w:val="none" w:sz="0" w:space="0" w:color="auto"/>
            <w:left w:val="none" w:sz="0" w:space="0" w:color="auto"/>
            <w:bottom w:val="none" w:sz="0" w:space="0" w:color="auto"/>
            <w:right w:val="none" w:sz="0" w:space="0" w:color="auto"/>
          </w:divBdr>
          <w:divsChild>
            <w:div w:id="1305771059">
              <w:marLeft w:val="0"/>
              <w:marRight w:val="0"/>
              <w:marTop w:val="0"/>
              <w:marBottom w:val="0"/>
              <w:divBdr>
                <w:top w:val="none" w:sz="0" w:space="0" w:color="auto"/>
                <w:left w:val="none" w:sz="0" w:space="0" w:color="auto"/>
                <w:bottom w:val="none" w:sz="0" w:space="0" w:color="auto"/>
                <w:right w:val="none" w:sz="0" w:space="0" w:color="auto"/>
              </w:divBdr>
            </w:div>
            <w:div w:id="1662392982">
              <w:marLeft w:val="0"/>
              <w:marRight w:val="0"/>
              <w:marTop w:val="0"/>
              <w:marBottom w:val="0"/>
              <w:divBdr>
                <w:top w:val="none" w:sz="0" w:space="0" w:color="auto"/>
                <w:left w:val="none" w:sz="0" w:space="0" w:color="auto"/>
                <w:bottom w:val="none" w:sz="0" w:space="0" w:color="auto"/>
                <w:right w:val="none" w:sz="0" w:space="0" w:color="auto"/>
              </w:divBdr>
            </w:div>
            <w:div w:id="2016224586">
              <w:marLeft w:val="0"/>
              <w:marRight w:val="0"/>
              <w:marTop w:val="0"/>
              <w:marBottom w:val="0"/>
              <w:divBdr>
                <w:top w:val="none" w:sz="0" w:space="0" w:color="auto"/>
                <w:left w:val="none" w:sz="0" w:space="0" w:color="auto"/>
                <w:bottom w:val="none" w:sz="0" w:space="0" w:color="auto"/>
                <w:right w:val="none" w:sz="0" w:space="0" w:color="auto"/>
              </w:divBdr>
            </w:div>
            <w:div w:id="726881518">
              <w:marLeft w:val="0"/>
              <w:marRight w:val="0"/>
              <w:marTop w:val="0"/>
              <w:marBottom w:val="0"/>
              <w:divBdr>
                <w:top w:val="none" w:sz="0" w:space="0" w:color="auto"/>
                <w:left w:val="none" w:sz="0" w:space="0" w:color="auto"/>
                <w:bottom w:val="none" w:sz="0" w:space="0" w:color="auto"/>
                <w:right w:val="none" w:sz="0" w:space="0" w:color="auto"/>
              </w:divBdr>
            </w:div>
            <w:div w:id="1074088442">
              <w:marLeft w:val="0"/>
              <w:marRight w:val="0"/>
              <w:marTop w:val="0"/>
              <w:marBottom w:val="0"/>
              <w:divBdr>
                <w:top w:val="none" w:sz="0" w:space="0" w:color="auto"/>
                <w:left w:val="none" w:sz="0" w:space="0" w:color="auto"/>
                <w:bottom w:val="none" w:sz="0" w:space="0" w:color="auto"/>
                <w:right w:val="none" w:sz="0" w:space="0" w:color="auto"/>
              </w:divBdr>
            </w:div>
          </w:divsChild>
        </w:div>
        <w:div w:id="1655184106">
          <w:marLeft w:val="0"/>
          <w:marRight w:val="0"/>
          <w:marTop w:val="0"/>
          <w:marBottom w:val="0"/>
          <w:divBdr>
            <w:top w:val="none" w:sz="0" w:space="0" w:color="auto"/>
            <w:left w:val="none" w:sz="0" w:space="0" w:color="auto"/>
            <w:bottom w:val="none" w:sz="0" w:space="0" w:color="auto"/>
            <w:right w:val="none" w:sz="0" w:space="0" w:color="auto"/>
          </w:divBdr>
        </w:div>
        <w:div w:id="261911498">
          <w:marLeft w:val="0"/>
          <w:marRight w:val="0"/>
          <w:marTop w:val="0"/>
          <w:marBottom w:val="0"/>
          <w:divBdr>
            <w:top w:val="none" w:sz="0" w:space="0" w:color="auto"/>
            <w:left w:val="none" w:sz="0" w:space="0" w:color="auto"/>
            <w:bottom w:val="none" w:sz="0" w:space="0" w:color="auto"/>
            <w:right w:val="none" w:sz="0" w:space="0" w:color="auto"/>
          </w:divBdr>
        </w:div>
        <w:div w:id="881400639">
          <w:marLeft w:val="0"/>
          <w:marRight w:val="0"/>
          <w:marTop w:val="0"/>
          <w:marBottom w:val="0"/>
          <w:divBdr>
            <w:top w:val="none" w:sz="0" w:space="0" w:color="auto"/>
            <w:left w:val="none" w:sz="0" w:space="0" w:color="auto"/>
            <w:bottom w:val="none" w:sz="0" w:space="0" w:color="auto"/>
            <w:right w:val="none" w:sz="0" w:space="0" w:color="auto"/>
          </w:divBdr>
        </w:div>
        <w:div w:id="1497262329">
          <w:marLeft w:val="0"/>
          <w:marRight w:val="0"/>
          <w:marTop w:val="0"/>
          <w:marBottom w:val="0"/>
          <w:divBdr>
            <w:top w:val="none" w:sz="0" w:space="0" w:color="auto"/>
            <w:left w:val="none" w:sz="0" w:space="0" w:color="auto"/>
            <w:bottom w:val="none" w:sz="0" w:space="0" w:color="auto"/>
            <w:right w:val="none" w:sz="0" w:space="0" w:color="auto"/>
          </w:divBdr>
        </w:div>
        <w:div w:id="852764581">
          <w:marLeft w:val="0"/>
          <w:marRight w:val="0"/>
          <w:marTop w:val="0"/>
          <w:marBottom w:val="0"/>
          <w:divBdr>
            <w:top w:val="none" w:sz="0" w:space="0" w:color="auto"/>
            <w:left w:val="none" w:sz="0" w:space="0" w:color="auto"/>
            <w:bottom w:val="none" w:sz="0" w:space="0" w:color="auto"/>
            <w:right w:val="none" w:sz="0" w:space="0" w:color="auto"/>
          </w:divBdr>
        </w:div>
        <w:div w:id="309987997">
          <w:marLeft w:val="0"/>
          <w:marRight w:val="0"/>
          <w:marTop w:val="0"/>
          <w:marBottom w:val="0"/>
          <w:divBdr>
            <w:top w:val="none" w:sz="0" w:space="0" w:color="auto"/>
            <w:left w:val="none" w:sz="0" w:space="0" w:color="auto"/>
            <w:bottom w:val="none" w:sz="0" w:space="0" w:color="auto"/>
            <w:right w:val="none" w:sz="0" w:space="0" w:color="auto"/>
          </w:divBdr>
          <w:divsChild>
            <w:div w:id="1561205809">
              <w:marLeft w:val="0"/>
              <w:marRight w:val="0"/>
              <w:marTop w:val="0"/>
              <w:marBottom w:val="0"/>
              <w:divBdr>
                <w:top w:val="none" w:sz="0" w:space="0" w:color="auto"/>
                <w:left w:val="none" w:sz="0" w:space="0" w:color="auto"/>
                <w:bottom w:val="none" w:sz="0" w:space="0" w:color="auto"/>
                <w:right w:val="none" w:sz="0" w:space="0" w:color="auto"/>
              </w:divBdr>
            </w:div>
            <w:div w:id="28115496">
              <w:marLeft w:val="0"/>
              <w:marRight w:val="0"/>
              <w:marTop w:val="0"/>
              <w:marBottom w:val="0"/>
              <w:divBdr>
                <w:top w:val="none" w:sz="0" w:space="0" w:color="auto"/>
                <w:left w:val="none" w:sz="0" w:space="0" w:color="auto"/>
                <w:bottom w:val="none" w:sz="0" w:space="0" w:color="auto"/>
                <w:right w:val="none" w:sz="0" w:space="0" w:color="auto"/>
              </w:divBdr>
            </w:div>
            <w:div w:id="1325358084">
              <w:marLeft w:val="0"/>
              <w:marRight w:val="0"/>
              <w:marTop w:val="0"/>
              <w:marBottom w:val="0"/>
              <w:divBdr>
                <w:top w:val="none" w:sz="0" w:space="0" w:color="auto"/>
                <w:left w:val="none" w:sz="0" w:space="0" w:color="auto"/>
                <w:bottom w:val="none" w:sz="0" w:space="0" w:color="auto"/>
                <w:right w:val="none" w:sz="0" w:space="0" w:color="auto"/>
              </w:divBdr>
            </w:div>
            <w:div w:id="894045540">
              <w:marLeft w:val="0"/>
              <w:marRight w:val="0"/>
              <w:marTop w:val="0"/>
              <w:marBottom w:val="0"/>
              <w:divBdr>
                <w:top w:val="none" w:sz="0" w:space="0" w:color="auto"/>
                <w:left w:val="none" w:sz="0" w:space="0" w:color="auto"/>
                <w:bottom w:val="none" w:sz="0" w:space="0" w:color="auto"/>
                <w:right w:val="none" w:sz="0" w:space="0" w:color="auto"/>
              </w:divBdr>
            </w:div>
            <w:div w:id="112945840">
              <w:marLeft w:val="0"/>
              <w:marRight w:val="0"/>
              <w:marTop w:val="0"/>
              <w:marBottom w:val="0"/>
              <w:divBdr>
                <w:top w:val="none" w:sz="0" w:space="0" w:color="auto"/>
                <w:left w:val="none" w:sz="0" w:space="0" w:color="auto"/>
                <w:bottom w:val="none" w:sz="0" w:space="0" w:color="auto"/>
                <w:right w:val="none" w:sz="0" w:space="0" w:color="auto"/>
              </w:divBdr>
            </w:div>
          </w:divsChild>
        </w:div>
        <w:div w:id="1346520770">
          <w:marLeft w:val="0"/>
          <w:marRight w:val="0"/>
          <w:marTop w:val="0"/>
          <w:marBottom w:val="0"/>
          <w:divBdr>
            <w:top w:val="none" w:sz="0" w:space="0" w:color="auto"/>
            <w:left w:val="none" w:sz="0" w:space="0" w:color="auto"/>
            <w:bottom w:val="none" w:sz="0" w:space="0" w:color="auto"/>
            <w:right w:val="none" w:sz="0" w:space="0" w:color="auto"/>
          </w:divBdr>
          <w:divsChild>
            <w:div w:id="1843619539">
              <w:marLeft w:val="0"/>
              <w:marRight w:val="0"/>
              <w:marTop w:val="0"/>
              <w:marBottom w:val="0"/>
              <w:divBdr>
                <w:top w:val="none" w:sz="0" w:space="0" w:color="auto"/>
                <w:left w:val="none" w:sz="0" w:space="0" w:color="auto"/>
                <w:bottom w:val="none" w:sz="0" w:space="0" w:color="auto"/>
                <w:right w:val="none" w:sz="0" w:space="0" w:color="auto"/>
              </w:divBdr>
            </w:div>
            <w:div w:id="1285699115">
              <w:marLeft w:val="0"/>
              <w:marRight w:val="0"/>
              <w:marTop w:val="0"/>
              <w:marBottom w:val="0"/>
              <w:divBdr>
                <w:top w:val="none" w:sz="0" w:space="0" w:color="auto"/>
                <w:left w:val="none" w:sz="0" w:space="0" w:color="auto"/>
                <w:bottom w:val="none" w:sz="0" w:space="0" w:color="auto"/>
                <w:right w:val="none" w:sz="0" w:space="0" w:color="auto"/>
              </w:divBdr>
            </w:div>
            <w:div w:id="1540776044">
              <w:marLeft w:val="0"/>
              <w:marRight w:val="0"/>
              <w:marTop w:val="0"/>
              <w:marBottom w:val="0"/>
              <w:divBdr>
                <w:top w:val="none" w:sz="0" w:space="0" w:color="auto"/>
                <w:left w:val="none" w:sz="0" w:space="0" w:color="auto"/>
                <w:bottom w:val="none" w:sz="0" w:space="0" w:color="auto"/>
                <w:right w:val="none" w:sz="0" w:space="0" w:color="auto"/>
              </w:divBdr>
            </w:div>
            <w:div w:id="945848064">
              <w:marLeft w:val="0"/>
              <w:marRight w:val="0"/>
              <w:marTop w:val="0"/>
              <w:marBottom w:val="0"/>
              <w:divBdr>
                <w:top w:val="none" w:sz="0" w:space="0" w:color="auto"/>
                <w:left w:val="none" w:sz="0" w:space="0" w:color="auto"/>
                <w:bottom w:val="none" w:sz="0" w:space="0" w:color="auto"/>
                <w:right w:val="none" w:sz="0" w:space="0" w:color="auto"/>
              </w:divBdr>
            </w:div>
          </w:divsChild>
        </w:div>
        <w:div w:id="697899991">
          <w:marLeft w:val="0"/>
          <w:marRight w:val="0"/>
          <w:marTop w:val="0"/>
          <w:marBottom w:val="0"/>
          <w:divBdr>
            <w:top w:val="none" w:sz="0" w:space="0" w:color="auto"/>
            <w:left w:val="none" w:sz="0" w:space="0" w:color="auto"/>
            <w:bottom w:val="none" w:sz="0" w:space="0" w:color="auto"/>
            <w:right w:val="none" w:sz="0" w:space="0" w:color="auto"/>
          </w:divBdr>
        </w:div>
        <w:div w:id="652753608">
          <w:marLeft w:val="0"/>
          <w:marRight w:val="0"/>
          <w:marTop w:val="0"/>
          <w:marBottom w:val="0"/>
          <w:divBdr>
            <w:top w:val="none" w:sz="0" w:space="0" w:color="auto"/>
            <w:left w:val="none" w:sz="0" w:space="0" w:color="auto"/>
            <w:bottom w:val="none" w:sz="0" w:space="0" w:color="auto"/>
            <w:right w:val="none" w:sz="0" w:space="0" w:color="auto"/>
          </w:divBdr>
        </w:div>
        <w:div w:id="357506123">
          <w:marLeft w:val="0"/>
          <w:marRight w:val="0"/>
          <w:marTop w:val="0"/>
          <w:marBottom w:val="0"/>
          <w:divBdr>
            <w:top w:val="none" w:sz="0" w:space="0" w:color="auto"/>
            <w:left w:val="none" w:sz="0" w:space="0" w:color="auto"/>
            <w:bottom w:val="none" w:sz="0" w:space="0" w:color="auto"/>
            <w:right w:val="none" w:sz="0" w:space="0" w:color="auto"/>
          </w:divBdr>
        </w:div>
        <w:div w:id="95828367">
          <w:marLeft w:val="0"/>
          <w:marRight w:val="0"/>
          <w:marTop w:val="0"/>
          <w:marBottom w:val="0"/>
          <w:divBdr>
            <w:top w:val="none" w:sz="0" w:space="0" w:color="auto"/>
            <w:left w:val="none" w:sz="0" w:space="0" w:color="auto"/>
            <w:bottom w:val="none" w:sz="0" w:space="0" w:color="auto"/>
            <w:right w:val="none" w:sz="0" w:space="0" w:color="auto"/>
          </w:divBdr>
        </w:div>
        <w:div w:id="1262184577">
          <w:marLeft w:val="0"/>
          <w:marRight w:val="0"/>
          <w:marTop w:val="0"/>
          <w:marBottom w:val="0"/>
          <w:divBdr>
            <w:top w:val="none" w:sz="0" w:space="0" w:color="auto"/>
            <w:left w:val="none" w:sz="0" w:space="0" w:color="auto"/>
            <w:bottom w:val="none" w:sz="0" w:space="0" w:color="auto"/>
            <w:right w:val="none" w:sz="0" w:space="0" w:color="auto"/>
          </w:divBdr>
        </w:div>
        <w:div w:id="2092699907">
          <w:marLeft w:val="0"/>
          <w:marRight w:val="0"/>
          <w:marTop w:val="0"/>
          <w:marBottom w:val="0"/>
          <w:divBdr>
            <w:top w:val="none" w:sz="0" w:space="0" w:color="auto"/>
            <w:left w:val="none" w:sz="0" w:space="0" w:color="auto"/>
            <w:bottom w:val="none" w:sz="0" w:space="0" w:color="auto"/>
            <w:right w:val="none" w:sz="0" w:space="0" w:color="auto"/>
          </w:divBdr>
          <w:divsChild>
            <w:div w:id="1463382787">
              <w:marLeft w:val="0"/>
              <w:marRight w:val="0"/>
              <w:marTop w:val="0"/>
              <w:marBottom w:val="0"/>
              <w:divBdr>
                <w:top w:val="none" w:sz="0" w:space="0" w:color="auto"/>
                <w:left w:val="none" w:sz="0" w:space="0" w:color="auto"/>
                <w:bottom w:val="none" w:sz="0" w:space="0" w:color="auto"/>
                <w:right w:val="none" w:sz="0" w:space="0" w:color="auto"/>
              </w:divBdr>
            </w:div>
            <w:div w:id="1991058975">
              <w:marLeft w:val="0"/>
              <w:marRight w:val="0"/>
              <w:marTop w:val="0"/>
              <w:marBottom w:val="0"/>
              <w:divBdr>
                <w:top w:val="none" w:sz="0" w:space="0" w:color="auto"/>
                <w:left w:val="none" w:sz="0" w:space="0" w:color="auto"/>
                <w:bottom w:val="none" w:sz="0" w:space="0" w:color="auto"/>
                <w:right w:val="none" w:sz="0" w:space="0" w:color="auto"/>
              </w:divBdr>
            </w:div>
            <w:div w:id="355497403">
              <w:marLeft w:val="0"/>
              <w:marRight w:val="0"/>
              <w:marTop w:val="0"/>
              <w:marBottom w:val="0"/>
              <w:divBdr>
                <w:top w:val="none" w:sz="0" w:space="0" w:color="auto"/>
                <w:left w:val="none" w:sz="0" w:space="0" w:color="auto"/>
                <w:bottom w:val="none" w:sz="0" w:space="0" w:color="auto"/>
                <w:right w:val="none" w:sz="0" w:space="0" w:color="auto"/>
              </w:divBdr>
            </w:div>
            <w:div w:id="51923967">
              <w:marLeft w:val="0"/>
              <w:marRight w:val="0"/>
              <w:marTop w:val="0"/>
              <w:marBottom w:val="0"/>
              <w:divBdr>
                <w:top w:val="none" w:sz="0" w:space="0" w:color="auto"/>
                <w:left w:val="none" w:sz="0" w:space="0" w:color="auto"/>
                <w:bottom w:val="none" w:sz="0" w:space="0" w:color="auto"/>
                <w:right w:val="none" w:sz="0" w:space="0" w:color="auto"/>
              </w:divBdr>
            </w:div>
            <w:div w:id="410733883">
              <w:marLeft w:val="0"/>
              <w:marRight w:val="0"/>
              <w:marTop w:val="0"/>
              <w:marBottom w:val="0"/>
              <w:divBdr>
                <w:top w:val="none" w:sz="0" w:space="0" w:color="auto"/>
                <w:left w:val="none" w:sz="0" w:space="0" w:color="auto"/>
                <w:bottom w:val="none" w:sz="0" w:space="0" w:color="auto"/>
                <w:right w:val="none" w:sz="0" w:space="0" w:color="auto"/>
              </w:divBdr>
            </w:div>
          </w:divsChild>
        </w:div>
        <w:div w:id="249125455">
          <w:marLeft w:val="0"/>
          <w:marRight w:val="0"/>
          <w:marTop w:val="0"/>
          <w:marBottom w:val="0"/>
          <w:divBdr>
            <w:top w:val="none" w:sz="0" w:space="0" w:color="auto"/>
            <w:left w:val="none" w:sz="0" w:space="0" w:color="auto"/>
            <w:bottom w:val="none" w:sz="0" w:space="0" w:color="auto"/>
            <w:right w:val="none" w:sz="0" w:space="0" w:color="auto"/>
          </w:divBdr>
          <w:divsChild>
            <w:div w:id="1276445227">
              <w:marLeft w:val="0"/>
              <w:marRight w:val="0"/>
              <w:marTop w:val="0"/>
              <w:marBottom w:val="0"/>
              <w:divBdr>
                <w:top w:val="none" w:sz="0" w:space="0" w:color="auto"/>
                <w:left w:val="none" w:sz="0" w:space="0" w:color="auto"/>
                <w:bottom w:val="none" w:sz="0" w:space="0" w:color="auto"/>
                <w:right w:val="none" w:sz="0" w:space="0" w:color="auto"/>
              </w:divBdr>
            </w:div>
            <w:div w:id="619797277">
              <w:marLeft w:val="0"/>
              <w:marRight w:val="0"/>
              <w:marTop w:val="0"/>
              <w:marBottom w:val="0"/>
              <w:divBdr>
                <w:top w:val="none" w:sz="0" w:space="0" w:color="auto"/>
                <w:left w:val="none" w:sz="0" w:space="0" w:color="auto"/>
                <w:bottom w:val="none" w:sz="0" w:space="0" w:color="auto"/>
                <w:right w:val="none" w:sz="0" w:space="0" w:color="auto"/>
              </w:divBdr>
            </w:div>
            <w:div w:id="1065564503">
              <w:marLeft w:val="0"/>
              <w:marRight w:val="0"/>
              <w:marTop w:val="0"/>
              <w:marBottom w:val="0"/>
              <w:divBdr>
                <w:top w:val="none" w:sz="0" w:space="0" w:color="auto"/>
                <w:left w:val="none" w:sz="0" w:space="0" w:color="auto"/>
                <w:bottom w:val="none" w:sz="0" w:space="0" w:color="auto"/>
                <w:right w:val="none" w:sz="0" w:space="0" w:color="auto"/>
              </w:divBdr>
            </w:div>
            <w:div w:id="1191189235">
              <w:marLeft w:val="0"/>
              <w:marRight w:val="0"/>
              <w:marTop w:val="0"/>
              <w:marBottom w:val="0"/>
              <w:divBdr>
                <w:top w:val="none" w:sz="0" w:space="0" w:color="auto"/>
                <w:left w:val="none" w:sz="0" w:space="0" w:color="auto"/>
                <w:bottom w:val="none" w:sz="0" w:space="0" w:color="auto"/>
                <w:right w:val="none" w:sz="0" w:space="0" w:color="auto"/>
              </w:divBdr>
            </w:div>
            <w:div w:id="1655449153">
              <w:marLeft w:val="0"/>
              <w:marRight w:val="0"/>
              <w:marTop w:val="0"/>
              <w:marBottom w:val="0"/>
              <w:divBdr>
                <w:top w:val="none" w:sz="0" w:space="0" w:color="auto"/>
                <w:left w:val="none" w:sz="0" w:space="0" w:color="auto"/>
                <w:bottom w:val="none" w:sz="0" w:space="0" w:color="auto"/>
                <w:right w:val="none" w:sz="0" w:space="0" w:color="auto"/>
              </w:divBdr>
            </w:div>
          </w:divsChild>
        </w:div>
        <w:div w:id="439690369">
          <w:marLeft w:val="0"/>
          <w:marRight w:val="0"/>
          <w:marTop w:val="0"/>
          <w:marBottom w:val="0"/>
          <w:divBdr>
            <w:top w:val="none" w:sz="0" w:space="0" w:color="auto"/>
            <w:left w:val="none" w:sz="0" w:space="0" w:color="auto"/>
            <w:bottom w:val="none" w:sz="0" w:space="0" w:color="auto"/>
            <w:right w:val="none" w:sz="0" w:space="0" w:color="auto"/>
          </w:divBdr>
          <w:divsChild>
            <w:div w:id="434058249">
              <w:marLeft w:val="0"/>
              <w:marRight w:val="0"/>
              <w:marTop w:val="0"/>
              <w:marBottom w:val="0"/>
              <w:divBdr>
                <w:top w:val="none" w:sz="0" w:space="0" w:color="auto"/>
                <w:left w:val="none" w:sz="0" w:space="0" w:color="auto"/>
                <w:bottom w:val="none" w:sz="0" w:space="0" w:color="auto"/>
                <w:right w:val="none" w:sz="0" w:space="0" w:color="auto"/>
              </w:divBdr>
            </w:div>
            <w:div w:id="1260678124">
              <w:marLeft w:val="0"/>
              <w:marRight w:val="0"/>
              <w:marTop w:val="0"/>
              <w:marBottom w:val="0"/>
              <w:divBdr>
                <w:top w:val="none" w:sz="0" w:space="0" w:color="auto"/>
                <w:left w:val="none" w:sz="0" w:space="0" w:color="auto"/>
                <w:bottom w:val="none" w:sz="0" w:space="0" w:color="auto"/>
                <w:right w:val="none" w:sz="0" w:space="0" w:color="auto"/>
              </w:divBdr>
            </w:div>
            <w:div w:id="1460345765">
              <w:marLeft w:val="0"/>
              <w:marRight w:val="0"/>
              <w:marTop w:val="0"/>
              <w:marBottom w:val="0"/>
              <w:divBdr>
                <w:top w:val="none" w:sz="0" w:space="0" w:color="auto"/>
                <w:left w:val="none" w:sz="0" w:space="0" w:color="auto"/>
                <w:bottom w:val="none" w:sz="0" w:space="0" w:color="auto"/>
                <w:right w:val="none" w:sz="0" w:space="0" w:color="auto"/>
              </w:divBdr>
            </w:div>
            <w:div w:id="271061623">
              <w:marLeft w:val="0"/>
              <w:marRight w:val="0"/>
              <w:marTop w:val="0"/>
              <w:marBottom w:val="0"/>
              <w:divBdr>
                <w:top w:val="none" w:sz="0" w:space="0" w:color="auto"/>
                <w:left w:val="none" w:sz="0" w:space="0" w:color="auto"/>
                <w:bottom w:val="none" w:sz="0" w:space="0" w:color="auto"/>
                <w:right w:val="none" w:sz="0" w:space="0" w:color="auto"/>
              </w:divBdr>
            </w:div>
            <w:div w:id="1795906250">
              <w:marLeft w:val="0"/>
              <w:marRight w:val="0"/>
              <w:marTop w:val="0"/>
              <w:marBottom w:val="0"/>
              <w:divBdr>
                <w:top w:val="none" w:sz="0" w:space="0" w:color="auto"/>
                <w:left w:val="none" w:sz="0" w:space="0" w:color="auto"/>
                <w:bottom w:val="none" w:sz="0" w:space="0" w:color="auto"/>
                <w:right w:val="none" w:sz="0" w:space="0" w:color="auto"/>
              </w:divBdr>
            </w:div>
          </w:divsChild>
        </w:div>
        <w:div w:id="1526017523">
          <w:marLeft w:val="0"/>
          <w:marRight w:val="0"/>
          <w:marTop w:val="0"/>
          <w:marBottom w:val="0"/>
          <w:divBdr>
            <w:top w:val="none" w:sz="0" w:space="0" w:color="auto"/>
            <w:left w:val="none" w:sz="0" w:space="0" w:color="auto"/>
            <w:bottom w:val="none" w:sz="0" w:space="0" w:color="auto"/>
            <w:right w:val="none" w:sz="0" w:space="0" w:color="auto"/>
          </w:divBdr>
          <w:divsChild>
            <w:div w:id="10035394">
              <w:marLeft w:val="0"/>
              <w:marRight w:val="0"/>
              <w:marTop w:val="0"/>
              <w:marBottom w:val="0"/>
              <w:divBdr>
                <w:top w:val="none" w:sz="0" w:space="0" w:color="auto"/>
                <w:left w:val="none" w:sz="0" w:space="0" w:color="auto"/>
                <w:bottom w:val="none" w:sz="0" w:space="0" w:color="auto"/>
                <w:right w:val="none" w:sz="0" w:space="0" w:color="auto"/>
              </w:divBdr>
            </w:div>
            <w:div w:id="912933656">
              <w:marLeft w:val="0"/>
              <w:marRight w:val="0"/>
              <w:marTop w:val="0"/>
              <w:marBottom w:val="0"/>
              <w:divBdr>
                <w:top w:val="none" w:sz="0" w:space="0" w:color="auto"/>
                <w:left w:val="none" w:sz="0" w:space="0" w:color="auto"/>
                <w:bottom w:val="none" w:sz="0" w:space="0" w:color="auto"/>
                <w:right w:val="none" w:sz="0" w:space="0" w:color="auto"/>
              </w:divBdr>
            </w:div>
            <w:div w:id="861282138">
              <w:marLeft w:val="0"/>
              <w:marRight w:val="0"/>
              <w:marTop w:val="0"/>
              <w:marBottom w:val="0"/>
              <w:divBdr>
                <w:top w:val="none" w:sz="0" w:space="0" w:color="auto"/>
                <w:left w:val="none" w:sz="0" w:space="0" w:color="auto"/>
                <w:bottom w:val="none" w:sz="0" w:space="0" w:color="auto"/>
                <w:right w:val="none" w:sz="0" w:space="0" w:color="auto"/>
              </w:divBdr>
            </w:div>
            <w:div w:id="1230189310">
              <w:marLeft w:val="0"/>
              <w:marRight w:val="0"/>
              <w:marTop w:val="0"/>
              <w:marBottom w:val="0"/>
              <w:divBdr>
                <w:top w:val="none" w:sz="0" w:space="0" w:color="auto"/>
                <w:left w:val="none" w:sz="0" w:space="0" w:color="auto"/>
                <w:bottom w:val="none" w:sz="0" w:space="0" w:color="auto"/>
                <w:right w:val="none" w:sz="0" w:space="0" w:color="auto"/>
              </w:divBdr>
            </w:div>
            <w:div w:id="1262102283">
              <w:marLeft w:val="0"/>
              <w:marRight w:val="0"/>
              <w:marTop w:val="0"/>
              <w:marBottom w:val="0"/>
              <w:divBdr>
                <w:top w:val="none" w:sz="0" w:space="0" w:color="auto"/>
                <w:left w:val="none" w:sz="0" w:space="0" w:color="auto"/>
                <w:bottom w:val="none" w:sz="0" w:space="0" w:color="auto"/>
                <w:right w:val="none" w:sz="0" w:space="0" w:color="auto"/>
              </w:divBdr>
            </w:div>
          </w:divsChild>
        </w:div>
        <w:div w:id="1134255745">
          <w:marLeft w:val="0"/>
          <w:marRight w:val="0"/>
          <w:marTop w:val="0"/>
          <w:marBottom w:val="0"/>
          <w:divBdr>
            <w:top w:val="none" w:sz="0" w:space="0" w:color="auto"/>
            <w:left w:val="none" w:sz="0" w:space="0" w:color="auto"/>
            <w:bottom w:val="none" w:sz="0" w:space="0" w:color="auto"/>
            <w:right w:val="none" w:sz="0" w:space="0" w:color="auto"/>
          </w:divBdr>
          <w:divsChild>
            <w:div w:id="1621719903">
              <w:marLeft w:val="0"/>
              <w:marRight w:val="0"/>
              <w:marTop w:val="0"/>
              <w:marBottom w:val="0"/>
              <w:divBdr>
                <w:top w:val="none" w:sz="0" w:space="0" w:color="auto"/>
                <w:left w:val="none" w:sz="0" w:space="0" w:color="auto"/>
                <w:bottom w:val="none" w:sz="0" w:space="0" w:color="auto"/>
                <w:right w:val="none" w:sz="0" w:space="0" w:color="auto"/>
              </w:divBdr>
            </w:div>
            <w:div w:id="212932316">
              <w:marLeft w:val="0"/>
              <w:marRight w:val="0"/>
              <w:marTop w:val="0"/>
              <w:marBottom w:val="0"/>
              <w:divBdr>
                <w:top w:val="none" w:sz="0" w:space="0" w:color="auto"/>
                <w:left w:val="none" w:sz="0" w:space="0" w:color="auto"/>
                <w:bottom w:val="none" w:sz="0" w:space="0" w:color="auto"/>
                <w:right w:val="none" w:sz="0" w:space="0" w:color="auto"/>
              </w:divBdr>
            </w:div>
            <w:div w:id="287469073">
              <w:marLeft w:val="0"/>
              <w:marRight w:val="0"/>
              <w:marTop w:val="0"/>
              <w:marBottom w:val="0"/>
              <w:divBdr>
                <w:top w:val="none" w:sz="0" w:space="0" w:color="auto"/>
                <w:left w:val="none" w:sz="0" w:space="0" w:color="auto"/>
                <w:bottom w:val="none" w:sz="0" w:space="0" w:color="auto"/>
                <w:right w:val="none" w:sz="0" w:space="0" w:color="auto"/>
              </w:divBdr>
            </w:div>
            <w:div w:id="1110973532">
              <w:marLeft w:val="0"/>
              <w:marRight w:val="0"/>
              <w:marTop w:val="0"/>
              <w:marBottom w:val="0"/>
              <w:divBdr>
                <w:top w:val="none" w:sz="0" w:space="0" w:color="auto"/>
                <w:left w:val="none" w:sz="0" w:space="0" w:color="auto"/>
                <w:bottom w:val="none" w:sz="0" w:space="0" w:color="auto"/>
                <w:right w:val="none" w:sz="0" w:space="0" w:color="auto"/>
              </w:divBdr>
            </w:div>
            <w:div w:id="374886721">
              <w:marLeft w:val="0"/>
              <w:marRight w:val="0"/>
              <w:marTop w:val="0"/>
              <w:marBottom w:val="0"/>
              <w:divBdr>
                <w:top w:val="none" w:sz="0" w:space="0" w:color="auto"/>
                <w:left w:val="none" w:sz="0" w:space="0" w:color="auto"/>
                <w:bottom w:val="none" w:sz="0" w:space="0" w:color="auto"/>
                <w:right w:val="none" w:sz="0" w:space="0" w:color="auto"/>
              </w:divBdr>
            </w:div>
          </w:divsChild>
        </w:div>
        <w:div w:id="741755837">
          <w:marLeft w:val="0"/>
          <w:marRight w:val="0"/>
          <w:marTop w:val="0"/>
          <w:marBottom w:val="0"/>
          <w:divBdr>
            <w:top w:val="none" w:sz="0" w:space="0" w:color="auto"/>
            <w:left w:val="none" w:sz="0" w:space="0" w:color="auto"/>
            <w:bottom w:val="none" w:sz="0" w:space="0" w:color="auto"/>
            <w:right w:val="none" w:sz="0" w:space="0" w:color="auto"/>
          </w:divBdr>
        </w:div>
        <w:div w:id="556207610">
          <w:marLeft w:val="0"/>
          <w:marRight w:val="0"/>
          <w:marTop w:val="0"/>
          <w:marBottom w:val="0"/>
          <w:divBdr>
            <w:top w:val="none" w:sz="0" w:space="0" w:color="auto"/>
            <w:left w:val="none" w:sz="0" w:space="0" w:color="auto"/>
            <w:bottom w:val="none" w:sz="0" w:space="0" w:color="auto"/>
            <w:right w:val="none" w:sz="0" w:space="0" w:color="auto"/>
          </w:divBdr>
        </w:div>
        <w:div w:id="1011028851">
          <w:marLeft w:val="0"/>
          <w:marRight w:val="0"/>
          <w:marTop w:val="0"/>
          <w:marBottom w:val="0"/>
          <w:divBdr>
            <w:top w:val="none" w:sz="0" w:space="0" w:color="auto"/>
            <w:left w:val="none" w:sz="0" w:space="0" w:color="auto"/>
            <w:bottom w:val="none" w:sz="0" w:space="0" w:color="auto"/>
            <w:right w:val="none" w:sz="0" w:space="0" w:color="auto"/>
          </w:divBdr>
        </w:div>
        <w:div w:id="508300806">
          <w:marLeft w:val="0"/>
          <w:marRight w:val="0"/>
          <w:marTop w:val="0"/>
          <w:marBottom w:val="0"/>
          <w:divBdr>
            <w:top w:val="none" w:sz="0" w:space="0" w:color="auto"/>
            <w:left w:val="none" w:sz="0" w:space="0" w:color="auto"/>
            <w:bottom w:val="none" w:sz="0" w:space="0" w:color="auto"/>
            <w:right w:val="none" w:sz="0" w:space="0" w:color="auto"/>
          </w:divBdr>
        </w:div>
        <w:div w:id="139465249">
          <w:marLeft w:val="0"/>
          <w:marRight w:val="0"/>
          <w:marTop w:val="0"/>
          <w:marBottom w:val="0"/>
          <w:divBdr>
            <w:top w:val="none" w:sz="0" w:space="0" w:color="auto"/>
            <w:left w:val="none" w:sz="0" w:space="0" w:color="auto"/>
            <w:bottom w:val="none" w:sz="0" w:space="0" w:color="auto"/>
            <w:right w:val="none" w:sz="0" w:space="0" w:color="auto"/>
          </w:divBdr>
        </w:div>
        <w:div w:id="227881393">
          <w:marLeft w:val="0"/>
          <w:marRight w:val="0"/>
          <w:marTop w:val="0"/>
          <w:marBottom w:val="0"/>
          <w:divBdr>
            <w:top w:val="none" w:sz="0" w:space="0" w:color="auto"/>
            <w:left w:val="none" w:sz="0" w:space="0" w:color="auto"/>
            <w:bottom w:val="none" w:sz="0" w:space="0" w:color="auto"/>
            <w:right w:val="none" w:sz="0" w:space="0" w:color="auto"/>
          </w:divBdr>
        </w:div>
        <w:div w:id="1815678530">
          <w:marLeft w:val="0"/>
          <w:marRight w:val="0"/>
          <w:marTop w:val="0"/>
          <w:marBottom w:val="0"/>
          <w:divBdr>
            <w:top w:val="none" w:sz="0" w:space="0" w:color="auto"/>
            <w:left w:val="none" w:sz="0" w:space="0" w:color="auto"/>
            <w:bottom w:val="none" w:sz="0" w:space="0" w:color="auto"/>
            <w:right w:val="none" w:sz="0" w:space="0" w:color="auto"/>
          </w:divBdr>
        </w:div>
        <w:div w:id="1955286647">
          <w:marLeft w:val="0"/>
          <w:marRight w:val="0"/>
          <w:marTop w:val="0"/>
          <w:marBottom w:val="0"/>
          <w:divBdr>
            <w:top w:val="none" w:sz="0" w:space="0" w:color="auto"/>
            <w:left w:val="none" w:sz="0" w:space="0" w:color="auto"/>
            <w:bottom w:val="none" w:sz="0" w:space="0" w:color="auto"/>
            <w:right w:val="none" w:sz="0" w:space="0" w:color="auto"/>
          </w:divBdr>
        </w:div>
        <w:div w:id="1075588355">
          <w:marLeft w:val="0"/>
          <w:marRight w:val="0"/>
          <w:marTop w:val="0"/>
          <w:marBottom w:val="0"/>
          <w:divBdr>
            <w:top w:val="none" w:sz="0" w:space="0" w:color="auto"/>
            <w:left w:val="none" w:sz="0" w:space="0" w:color="auto"/>
            <w:bottom w:val="none" w:sz="0" w:space="0" w:color="auto"/>
            <w:right w:val="none" w:sz="0" w:space="0" w:color="auto"/>
          </w:divBdr>
        </w:div>
        <w:div w:id="1894583898">
          <w:marLeft w:val="0"/>
          <w:marRight w:val="0"/>
          <w:marTop w:val="0"/>
          <w:marBottom w:val="0"/>
          <w:divBdr>
            <w:top w:val="none" w:sz="0" w:space="0" w:color="auto"/>
            <w:left w:val="none" w:sz="0" w:space="0" w:color="auto"/>
            <w:bottom w:val="none" w:sz="0" w:space="0" w:color="auto"/>
            <w:right w:val="none" w:sz="0" w:space="0" w:color="auto"/>
          </w:divBdr>
        </w:div>
        <w:div w:id="730153038">
          <w:marLeft w:val="0"/>
          <w:marRight w:val="0"/>
          <w:marTop w:val="0"/>
          <w:marBottom w:val="0"/>
          <w:divBdr>
            <w:top w:val="none" w:sz="0" w:space="0" w:color="auto"/>
            <w:left w:val="none" w:sz="0" w:space="0" w:color="auto"/>
            <w:bottom w:val="none" w:sz="0" w:space="0" w:color="auto"/>
            <w:right w:val="none" w:sz="0" w:space="0" w:color="auto"/>
          </w:divBdr>
          <w:divsChild>
            <w:div w:id="703823768">
              <w:marLeft w:val="0"/>
              <w:marRight w:val="0"/>
              <w:marTop w:val="0"/>
              <w:marBottom w:val="0"/>
              <w:divBdr>
                <w:top w:val="none" w:sz="0" w:space="0" w:color="auto"/>
                <w:left w:val="none" w:sz="0" w:space="0" w:color="auto"/>
                <w:bottom w:val="none" w:sz="0" w:space="0" w:color="auto"/>
                <w:right w:val="none" w:sz="0" w:space="0" w:color="auto"/>
              </w:divBdr>
            </w:div>
            <w:div w:id="1285651998">
              <w:marLeft w:val="0"/>
              <w:marRight w:val="0"/>
              <w:marTop w:val="0"/>
              <w:marBottom w:val="0"/>
              <w:divBdr>
                <w:top w:val="none" w:sz="0" w:space="0" w:color="auto"/>
                <w:left w:val="none" w:sz="0" w:space="0" w:color="auto"/>
                <w:bottom w:val="none" w:sz="0" w:space="0" w:color="auto"/>
                <w:right w:val="none" w:sz="0" w:space="0" w:color="auto"/>
              </w:divBdr>
            </w:div>
            <w:div w:id="1917083723">
              <w:marLeft w:val="0"/>
              <w:marRight w:val="0"/>
              <w:marTop w:val="0"/>
              <w:marBottom w:val="0"/>
              <w:divBdr>
                <w:top w:val="none" w:sz="0" w:space="0" w:color="auto"/>
                <w:left w:val="none" w:sz="0" w:space="0" w:color="auto"/>
                <w:bottom w:val="none" w:sz="0" w:space="0" w:color="auto"/>
                <w:right w:val="none" w:sz="0" w:space="0" w:color="auto"/>
              </w:divBdr>
            </w:div>
            <w:div w:id="1190293030">
              <w:marLeft w:val="0"/>
              <w:marRight w:val="0"/>
              <w:marTop w:val="0"/>
              <w:marBottom w:val="0"/>
              <w:divBdr>
                <w:top w:val="none" w:sz="0" w:space="0" w:color="auto"/>
                <w:left w:val="none" w:sz="0" w:space="0" w:color="auto"/>
                <w:bottom w:val="none" w:sz="0" w:space="0" w:color="auto"/>
                <w:right w:val="none" w:sz="0" w:space="0" w:color="auto"/>
              </w:divBdr>
            </w:div>
            <w:div w:id="471866945">
              <w:marLeft w:val="0"/>
              <w:marRight w:val="0"/>
              <w:marTop w:val="0"/>
              <w:marBottom w:val="0"/>
              <w:divBdr>
                <w:top w:val="none" w:sz="0" w:space="0" w:color="auto"/>
                <w:left w:val="none" w:sz="0" w:space="0" w:color="auto"/>
                <w:bottom w:val="none" w:sz="0" w:space="0" w:color="auto"/>
                <w:right w:val="none" w:sz="0" w:space="0" w:color="auto"/>
              </w:divBdr>
            </w:div>
          </w:divsChild>
        </w:div>
        <w:div w:id="954629828">
          <w:marLeft w:val="0"/>
          <w:marRight w:val="0"/>
          <w:marTop w:val="0"/>
          <w:marBottom w:val="0"/>
          <w:divBdr>
            <w:top w:val="none" w:sz="0" w:space="0" w:color="auto"/>
            <w:left w:val="none" w:sz="0" w:space="0" w:color="auto"/>
            <w:bottom w:val="none" w:sz="0" w:space="0" w:color="auto"/>
            <w:right w:val="none" w:sz="0" w:space="0" w:color="auto"/>
          </w:divBdr>
          <w:divsChild>
            <w:div w:id="360865267">
              <w:marLeft w:val="0"/>
              <w:marRight w:val="0"/>
              <w:marTop w:val="0"/>
              <w:marBottom w:val="0"/>
              <w:divBdr>
                <w:top w:val="none" w:sz="0" w:space="0" w:color="auto"/>
                <w:left w:val="none" w:sz="0" w:space="0" w:color="auto"/>
                <w:bottom w:val="none" w:sz="0" w:space="0" w:color="auto"/>
                <w:right w:val="none" w:sz="0" w:space="0" w:color="auto"/>
              </w:divBdr>
            </w:div>
            <w:div w:id="1438988353">
              <w:marLeft w:val="0"/>
              <w:marRight w:val="0"/>
              <w:marTop w:val="0"/>
              <w:marBottom w:val="0"/>
              <w:divBdr>
                <w:top w:val="none" w:sz="0" w:space="0" w:color="auto"/>
                <w:left w:val="none" w:sz="0" w:space="0" w:color="auto"/>
                <w:bottom w:val="none" w:sz="0" w:space="0" w:color="auto"/>
                <w:right w:val="none" w:sz="0" w:space="0" w:color="auto"/>
              </w:divBdr>
            </w:div>
            <w:div w:id="982852730">
              <w:marLeft w:val="0"/>
              <w:marRight w:val="0"/>
              <w:marTop w:val="0"/>
              <w:marBottom w:val="0"/>
              <w:divBdr>
                <w:top w:val="none" w:sz="0" w:space="0" w:color="auto"/>
                <w:left w:val="none" w:sz="0" w:space="0" w:color="auto"/>
                <w:bottom w:val="none" w:sz="0" w:space="0" w:color="auto"/>
                <w:right w:val="none" w:sz="0" w:space="0" w:color="auto"/>
              </w:divBdr>
            </w:div>
            <w:div w:id="1743793098">
              <w:marLeft w:val="0"/>
              <w:marRight w:val="0"/>
              <w:marTop w:val="0"/>
              <w:marBottom w:val="0"/>
              <w:divBdr>
                <w:top w:val="none" w:sz="0" w:space="0" w:color="auto"/>
                <w:left w:val="none" w:sz="0" w:space="0" w:color="auto"/>
                <w:bottom w:val="none" w:sz="0" w:space="0" w:color="auto"/>
                <w:right w:val="none" w:sz="0" w:space="0" w:color="auto"/>
              </w:divBdr>
            </w:div>
            <w:div w:id="1357656966">
              <w:marLeft w:val="0"/>
              <w:marRight w:val="0"/>
              <w:marTop w:val="0"/>
              <w:marBottom w:val="0"/>
              <w:divBdr>
                <w:top w:val="none" w:sz="0" w:space="0" w:color="auto"/>
                <w:left w:val="none" w:sz="0" w:space="0" w:color="auto"/>
                <w:bottom w:val="none" w:sz="0" w:space="0" w:color="auto"/>
                <w:right w:val="none" w:sz="0" w:space="0" w:color="auto"/>
              </w:divBdr>
            </w:div>
          </w:divsChild>
        </w:div>
        <w:div w:id="1096318503">
          <w:marLeft w:val="0"/>
          <w:marRight w:val="0"/>
          <w:marTop w:val="0"/>
          <w:marBottom w:val="0"/>
          <w:divBdr>
            <w:top w:val="none" w:sz="0" w:space="0" w:color="auto"/>
            <w:left w:val="none" w:sz="0" w:space="0" w:color="auto"/>
            <w:bottom w:val="none" w:sz="0" w:space="0" w:color="auto"/>
            <w:right w:val="none" w:sz="0" w:space="0" w:color="auto"/>
          </w:divBdr>
        </w:div>
        <w:div w:id="1001615541">
          <w:marLeft w:val="0"/>
          <w:marRight w:val="0"/>
          <w:marTop w:val="0"/>
          <w:marBottom w:val="0"/>
          <w:divBdr>
            <w:top w:val="none" w:sz="0" w:space="0" w:color="auto"/>
            <w:left w:val="none" w:sz="0" w:space="0" w:color="auto"/>
            <w:bottom w:val="none" w:sz="0" w:space="0" w:color="auto"/>
            <w:right w:val="none" w:sz="0" w:space="0" w:color="auto"/>
          </w:divBdr>
        </w:div>
        <w:div w:id="190270178">
          <w:marLeft w:val="0"/>
          <w:marRight w:val="0"/>
          <w:marTop w:val="0"/>
          <w:marBottom w:val="0"/>
          <w:divBdr>
            <w:top w:val="none" w:sz="0" w:space="0" w:color="auto"/>
            <w:left w:val="none" w:sz="0" w:space="0" w:color="auto"/>
            <w:bottom w:val="none" w:sz="0" w:space="0" w:color="auto"/>
            <w:right w:val="none" w:sz="0" w:space="0" w:color="auto"/>
          </w:divBdr>
        </w:div>
        <w:div w:id="1309555292">
          <w:marLeft w:val="0"/>
          <w:marRight w:val="0"/>
          <w:marTop w:val="0"/>
          <w:marBottom w:val="0"/>
          <w:divBdr>
            <w:top w:val="none" w:sz="0" w:space="0" w:color="auto"/>
            <w:left w:val="none" w:sz="0" w:space="0" w:color="auto"/>
            <w:bottom w:val="none" w:sz="0" w:space="0" w:color="auto"/>
            <w:right w:val="none" w:sz="0" w:space="0" w:color="auto"/>
          </w:divBdr>
        </w:div>
        <w:div w:id="1878547203">
          <w:marLeft w:val="0"/>
          <w:marRight w:val="0"/>
          <w:marTop w:val="0"/>
          <w:marBottom w:val="0"/>
          <w:divBdr>
            <w:top w:val="none" w:sz="0" w:space="0" w:color="auto"/>
            <w:left w:val="none" w:sz="0" w:space="0" w:color="auto"/>
            <w:bottom w:val="none" w:sz="0" w:space="0" w:color="auto"/>
            <w:right w:val="none" w:sz="0" w:space="0" w:color="auto"/>
          </w:divBdr>
        </w:div>
        <w:div w:id="657267305">
          <w:marLeft w:val="0"/>
          <w:marRight w:val="0"/>
          <w:marTop w:val="0"/>
          <w:marBottom w:val="0"/>
          <w:divBdr>
            <w:top w:val="none" w:sz="0" w:space="0" w:color="auto"/>
            <w:left w:val="none" w:sz="0" w:space="0" w:color="auto"/>
            <w:bottom w:val="none" w:sz="0" w:space="0" w:color="auto"/>
            <w:right w:val="none" w:sz="0" w:space="0" w:color="auto"/>
          </w:divBdr>
        </w:div>
        <w:div w:id="1254120717">
          <w:marLeft w:val="0"/>
          <w:marRight w:val="0"/>
          <w:marTop w:val="0"/>
          <w:marBottom w:val="0"/>
          <w:divBdr>
            <w:top w:val="none" w:sz="0" w:space="0" w:color="auto"/>
            <w:left w:val="none" w:sz="0" w:space="0" w:color="auto"/>
            <w:bottom w:val="none" w:sz="0" w:space="0" w:color="auto"/>
            <w:right w:val="none" w:sz="0" w:space="0" w:color="auto"/>
          </w:divBdr>
        </w:div>
        <w:div w:id="1285697040">
          <w:marLeft w:val="0"/>
          <w:marRight w:val="0"/>
          <w:marTop w:val="0"/>
          <w:marBottom w:val="0"/>
          <w:divBdr>
            <w:top w:val="none" w:sz="0" w:space="0" w:color="auto"/>
            <w:left w:val="none" w:sz="0" w:space="0" w:color="auto"/>
            <w:bottom w:val="none" w:sz="0" w:space="0" w:color="auto"/>
            <w:right w:val="none" w:sz="0" w:space="0" w:color="auto"/>
          </w:divBdr>
        </w:div>
        <w:div w:id="1004017465">
          <w:marLeft w:val="0"/>
          <w:marRight w:val="0"/>
          <w:marTop w:val="0"/>
          <w:marBottom w:val="0"/>
          <w:divBdr>
            <w:top w:val="none" w:sz="0" w:space="0" w:color="auto"/>
            <w:left w:val="none" w:sz="0" w:space="0" w:color="auto"/>
            <w:bottom w:val="none" w:sz="0" w:space="0" w:color="auto"/>
            <w:right w:val="none" w:sz="0" w:space="0" w:color="auto"/>
          </w:divBdr>
        </w:div>
        <w:div w:id="1914048577">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
        <w:div w:id="267585658">
          <w:marLeft w:val="0"/>
          <w:marRight w:val="0"/>
          <w:marTop w:val="0"/>
          <w:marBottom w:val="0"/>
          <w:divBdr>
            <w:top w:val="none" w:sz="0" w:space="0" w:color="auto"/>
            <w:left w:val="none" w:sz="0" w:space="0" w:color="auto"/>
            <w:bottom w:val="none" w:sz="0" w:space="0" w:color="auto"/>
            <w:right w:val="none" w:sz="0" w:space="0" w:color="auto"/>
          </w:divBdr>
        </w:div>
        <w:div w:id="1248997326">
          <w:marLeft w:val="0"/>
          <w:marRight w:val="0"/>
          <w:marTop w:val="0"/>
          <w:marBottom w:val="0"/>
          <w:divBdr>
            <w:top w:val="none" w:sz="0" w:space="0" w:color="auto"/>
            <w:left w:val="none" w:sz="0" w:space="0" w:color="auto"/>
            <w:bottom w:val="none" w:sz="0" w:space="0" w:color="auto"/>
            <w:right w:val="none" w:sz="0" w:space="0" w:color="auto"/>
          </w:divBdr>
        </w:div>
        <w:div w:id="122047323">
          <w:marLeft w:val="0"/>
          <w:marRight w:val="0"/>
          <w:marTop w:val="0"/>
          <w:marBottom w:val="0"/>
          <w:divBdr>
            <w:top w:val="none" w:sz="0" w:space="0" w:color="auto"/>
            <w:left w:val="none" w:sz="0" w:space="0" w:color="auto"/>
            <w:bottom w:val="none" w:sz="0" w:space="0" w:color="auto"/>
            <w:right w:val="none" w:sz="0" w:space="0" w:color="auto"/>
          </w:divBdr>
        </w:div>
        <w:div w:id="160052053">
          <w:marLeft w:val="0"/>
          <w:marRight w:val="0"/>
          <w:marTop w:val="0"/>
          <w:marBottom w:val="0"/>
          <w:divBdr>
            <w:top w:val="none" w:sz="0" w:space="0" w:color="auto"/>
            <w:left w:val="none" w:sz="0" w:space="0" w:color="auto"/>
            <w:bottom w:val="none" w:sz="0" w:space="0" w:color="auto"/>
            <w:right w:val="none" w:sz="0" w:space="0" w:color="auto"/>
          </w:divBdr>
        </w:div>
        <w:div w:id="1479613875">
          <w:marLeft w:val="0"/>
          <w:marRight w:val="0"/>
          <w:marTop w:val="0"/>
          <w:marBottom w:val="0"/>
          <w:divBdr>
            <w:top w:val="none" w:sz="0" w:space="0" w:color="auto"/>
            <w:left w:val="none" w:sz="0" w:space="0" w:color="auto"/>
            <w:bottom w:val="none" w:sz="0" w:space="0" w:color="auto"/>
            <w:right w:val="none" w:sz="0" w:space="0" w:color="auto"/>
          </w:divBdr>
        </w:div>
        <w:div w:id="1622616381">
          <w:marLeft w:val="0"/>
          <w:marRight w:val="0"/>
          <w:marTop w:val="0"/>
          <w:marBottom w:val="0"/>
          <w:divBdr>
            <w:top w:val="none" w:sz="0" w:space="0" w:color="auto"/>
            <w:left w:val="none" w:sz="0" w:space="0" w:color="auto"/>
            <w:bottom w:val="none" w:sz="0" w:space="0" w:color="auto"/>
            <w:right w:val="none" w:sz="0" w:space="0" w:color="auto"/>
          </w:divBdr>
        </w:div>
        <w:div w:id="272787626">
          <w:marLeft w:val="0"/>
          <w:marRight w:val="0"/>
          <w:marTop w:val="0"/>
          <w:marBottom w:val="0"/>
          <w:divBdr>
            <w:top w:val="none" w:sz="0" w:space="0" w:color="auto"/>
            <w:left w:val="none" w:sz="0" w:space="0" w:color="auto"/>
            <w:bottom w:val="none" w:sz="0" w:space="0" w:color="auto"/>
            <w:right w:val="none" w:sz="0" w:space="0" w:color="auto"/>
          </w:divBdr>
        </w:div>
        <w:div w:id="1617180031">
          <w:marLeft w:val="0"/>
          <w:marRight w:val="0"/>
          <w:marTop w:val="0"/>
          <w:marBottom w:val="0"/>
          <w:divBdr>
            <w:top w:val="none" w:sz="0" w:space="0" w:color="auto"/>
            <w:left w:val="none" w:sz="0" w:space="0" w:color="auto"/>
            <w:bottom w:val="none" w:sz="0" w:space="0" w:color="auto"/>
            <w:right w:val="none" w:sz="0" w:space="0" w:color="auto"/>
          </w:divBdr>
        </w:div>
        <w:div w:id="1732579281">
          <w:marLeft w:val="0"/>
          <w:marRight w:val="0"/>
          <w:marTop w:val="0"/>
          <w:marBottom w:val="0"/>
          <w:divBdr>
            <w:top w:val="none" w:sz="0" w:space="0" w:color="auto"/>
            <w:left w:val="none" w:sz="0" w:space="0" w:color="auto"/>
            <w:bottom w:val="none" w:sz="0" w:space="0" w:color="auto"/>
            <w:right w:val="none" w:sz="0" w:space="0" w:color="auto"/>
          </w:divBdr>
        </w:div>
        <w:div w:id="1813667388">
          <w:marLeft w:val="0"/>
          <w:marRight w:val="0"/>
          <w:marTop w:val="0"/>
          <w:marBottom w:val="0"/>
          <w:divBdr>
            <w:top w:val="none" w:sz="0" w:space="0" w:color="auto"/>
            <w:left w:val="none" w:sz="0" w:space="0" w:color="auto"/>
            <w:bottom w:val="none" w:sz="0" w:space="0" w:color="auto"/>
            <w:right w:val="none" w:sz="0" w:space="0" w:color="auto"/>
          </w:divBdr>
          <w:divsChild>
            <w:div w:id="1141456252">
              <w:marLeft w:val="0"/>
              <w:marRight w:val="0"/>
              <w:marTop w:val="0"/>
              <w:marBottom w:val="0"/>
              <w:divBdr>
                <w:top w:val="none" w:sz="0" w:space="0" w:color="auto"/>
                <w:left w:val="none" w:sz="0" w:space="0" w:color="auto"/>
                <w:bottom w:val="none" w:sz="0" w:space="0" w:color="auto"/>
                <w:right w:val="none" w:sz="0" w:space="0" w:color="auto"/>
              </w:divBdr>
            </w:div>
            <w:div w:id="1626809059">
              <w:marLeft w:val="0"/>
              <w:marRight w:val="0"/>
              <w:marTop w:val="0"/>
              <w:marBottom w:val="0"/>
              <w:divBdr>
                <w:top w:val="none" w:sz="0" w:space="0" w:color="auto"/>
                <w:left w:val="none" w:sz="0" w:space="0" w:color="auto"/>
                <w:bottom w:val="none" w:sz="0" w:space="0" w:color="auto"/>
                <w:right w:val="none" w:sz="0" w:space="0" w:color="auto"/>
              </w:divBdr>
            </w:div>
            <w:div w:id="2092585506">
              <w:marLeft w:val="0"/>
              <w:marRight w:val="0"/>
              <w:marTop w:val="0"/>
              <w:marBottom w:val="0"/>
              <w:divBdr>
                <w:top w:val="none" w:sz="0" w:space="0" w:color="auto"/>
                <w:left w:val="none" w:sz="0" w:space="0" w:color="auto"/>
                <w:bottom w:val="none" w:sz="0" w:space="0" w:color="auto"/>
                <w:right w:val="none" w:sz="0" w:space="0" w:color="auto"/>
              </w:divBdr>
            </w:div>
            <w:div w:id="244338429">
              <w:marLeft w:val="0"/>
              <w:marRight w:val="0"/>
              <w:marTop w:val="0"/>
              <w:marBottom w:val="0"/>
              <w:divBdr>
                <w:top w:val="none" w:sz="0" w:space="0" w:color="auto"/>
                <w:left w:val="none" w:sz="0" w:space="0" w:color="auto"/>
                <w:bottom w:val="none" w:sz="0" w:space="0" w:color="auto"/>
                <w:right w:val="none" w:sz="0" w:space="0" w:color="auto"/>
              </w:divBdr>
            </w:div>
            <w:div w:id="1236890121">
              <w:marLeft w:val="0"/>
              <w:marRight w:val="0"/>
              <w:marTop w:val="0"/>
              <w:marBottom w:val="0"/>
              <w:divBdr>
                <w:top w:val="none" w:sz="0" w:space="0" w:color="auto"/>
                <w:left w:val="none" w:sz="0" w:space="0" w:color="auto"/>
                <w:bottom w:val="none" w:sz="0" w:space="0" w:color="auto"/>
                <w:right w:val="none" w:sz="0" w:space="0" w:color="auto"/>
              </w:divBdr>
            </w:div>
          </w:divsChild>
        </w:div>
        <w:div w:id="915211039">
          <w:marLeft w:val="0"/>
          <w:marRight w:val="0"/>
          <w:marTop w:val="0"/>
          <w:marBottom w:val="0"/>
          <w:divBdr>
            <w:top w:val="none" w:sz="0" w:space="0" w:color="auto"/>
            <w:left w:val="none" w:sz="0" w:space="0" w:color="auto"/>
            <w:bottom w:val="none" w:sz="0" w:space="0" w:color="auto"/>
            <w:right w:val="none" w:sz="0" w:space="0" w:color="auto"/>
          </w:divBdr>
        </w:div>
        <w:div w:id="1329166869">
          <w:marLeft w:val="0"/>
          <w:marRight w:val="0"/>
          <w:marTop w:val="0"/>
          <w:marBottom w:val="0"/>
          <w:divBdr>
            <w:top w:val="none" w:sz="0" w:space="0" w:color="auto"/>
            <w:left w:val="none" w:sz="0" w:space="0" w:color="auto"/>
            <w:bottom w:val="none" w:sz="0" w:space="0" w:color="auto"/>
            <w:right w:val="none" w:sz="0" w:space="0" w:color="auto"/>
          </w:divBdr>
        </w:div>
        <w:div w:id="570700252">
          <w:marLeft w:val="0"/>
          <w:marRight w:val="0"/>
          <w:marTop w:val="0"/>
          <w:marBottom w:val="0"/>
          <w:divBdr>
            <w:top w:val="none" w:sz="0" w:space="0" w:color="auto"/>
            <w:left w:val="none" w:sz="0" w:space="0" w:color="auto"/>
            <w:bottom w:val="none" w:sz="0" w:space="0" w:color="auto"/>
            <w:right w:val="none" w:sz="0" w:space="0" w:color="auto"/>
          </w:divBdr>
        </w:div>
        <w:div w:id="1539464176">
          <w:marLeft w:val="0"/>
          <w:marRight w:val="0"/>
          <w:marTop w:val="0"/>
          <w:marBottom w:val="0"/>
          <w:divBdr>
            <w:top w:val="none" w:sz="0" w:space="0" w:color="auto"/>
            <w:left w:val="none" w:sz="0" w:space="0" w:color="auto"/>
            <w:bottom w:val="none" w:sz="0" w:space="0" w:color="auto"/>
            <w:right w:val="none" w:sz="0" w:space="0" w:color="auto"/>
          </w:divBdr>
        </w:div>
        <w:div w:id="669403764">
          <w:marLeft w:val="0"/>
          <w:marRight w:val="0"/>
          <w:marTop w:val="0"/>
          <w:marBottom w:val="0"/>
          <w:divBdr>
            <w:top w:val="none" w:sz="0" w:space="0" w:color="auto"/>
            <w:left w:val="none" w:sz="0" w:space="0" w:color="auto"/>
            <w:bottom w:val="none" w:sz="0" w:space="0" w:color="auto"/>
            <w:right w:val="none" w:sz="0" w:space="0" w:color="auto"/>
          </w:divBdr>
        </w:div>
      </w:divsChild>
    </w:div>
    <w:div w:id="1713529065">
      <w:bodyDiv w:val="1"/>
      <w:marLeft w:val="0"/>
      <w:marRight w:val="0"/>
      <w:marTop w:val="0"/>
      <w:marBottom w:val="0"/>
      <w:divBdr>
        <w:top w:val="none" w:sz="0" w:space="0" w:color="auto"/>
        <w:left w:val="none" w:sz="0" w:space="0" w:color="auto"/>
        <w:bottom w:val="none" w:sz="0" w:space="0" w:color="auto"/>
        <w:right w:val="none" w:sz="0" w:space="0" w:color="auto"/>
      </w:divBdr>
      <w:divsChild>
        <w:div w:id="2010593029">
          <w:marLeft w:val="0"/>
          <w:marRight w:val="0"/>
          <w:marTop w:val="0"/>
          <w:marBottom w:val="0"/>
          <w:divBdr>
            <w:top w:val="none" w:sz="0" w:space="0" w:color="auto"/>
            <w:left w:val="none" w:sz="0" w:space="0" w:color="auto"/>
            <w:bottom w:val="none" w:sz="0" w:space="0" w:color="auto"/>
            <w:right w:val="none" w:sz="0" w:space="0" w:color="auto"/>
          </w:divBdr>
        </w:div>
        <w:div w:id="833224733">
          <w:marLeft w:val="0"/>
          <w:marRight w:val="0"/>
          <w:marTop w:val="0"/>
          <w:marBottom w:val="0"/>
          <w:divBdr>
            <w:top w:val="none" w:sz="0" w:space="0" w:color="auto"/>
            <w:left w:val="none" w:sz="0" w:space="0" w:color="auto"/>
            <w:bottom w:val="none" w:sz="0" w:space="0" w:color="auto"/>
            <w:right w:val="none" w:sz="0" w:space="0" w:color="auto"/>
          </w:divBdr>
          <w:divsChild>
            <w:div w:id="1672951315">
              <w:marLeft w:val="0"/>
              <w:marRight w:val="0"/>
              <w:marTop w:val="0"/>
              <w:marBottom w:val="0"/>
              <w:divBdr>
                <w:top w:val="none" w:sz="0" w:space="0" w:color="auto"/>
                <w:left w:val="none" w:sz="0" w:space="0" w:color="auto"/>
                <w:bottom w:val="none" w:sz="0" w:space="0" w:color="auto"/>
                <w:right w:val="none" w:sz="0" w:space="0" w:color="auto"/>
              </w:divBdr>
            </w:div>
            <w:div w:id="1262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2096">
      <w:bodyDiv w:val="1"/>
      <w:marLeft w:val="0"/>
      <w:marRight w:val="0"/>
      <w:marTop w:val="0"/>
      <w:marBottom w:val="0"/>
      <w:divBdr>
        <w:top w:val="none" w:sz="0" w:space="0" w:color="auto"/>
        <w:left w:val="none" w:sz="0" w:space="0" w:color="auto"/>
        <w:bottom w:val="none" w:sz="0" w:space="0" w:color="auto"/>
        <w:right w:val="none" w:sz="0" w:space="0" w:color="auto"/>
      </w:divBdr>
      <w:divsChild>
        <w:div w:id="1800561698">
          <w:marLeft w:val="0"/>
          <w:marRight w:val="0"/>
          <w:marTop w:val="0"/>
          <w:marBottom w:val="0"/>
          <w:divBdr>
            <w:top w:val="none" w:sz="0" w:space="0" w:color="auto"/>
            <w:left w:val="none" w:sz="0" w:space="0" w:color="auto"/>
            <w:bottom w:val="none" w:sz="0" w:space="0" w:color="auto"/>
            <w:right w:val="none" w:sz="0" w:space="0" w:color="auto"/>
          </w:divBdr>
          <w:divsChild>
            <w:div w:id="811560734">
              <w:marLeft w:val="0"/>
              <w:marRight w:val="0"/>
              <w:marTop w:val="0"/>
              <w:marBottom w:val="0"/>
              <w:divBdr>
                <w:top w:val="none" w:sz="0" w:space="0" w:color="auto"/>
                <w:left w:val="none" w:sz="0" w:space="0" w:color="auto"/>
                <w:bottom w:val="none" w:sz="0" w:space="0" w:color="auto"/>
                <w:right w:val="none" w:sz="0" w:space="0" w:color="auto"/>
              </w:divBdr>
            </w:div>
            <w:div w:id="2120831704">
              <w:marLeft w:val="0"/>
              <w:marRight w:val="0"/>
              <w:marTop w:val="0"/>
              <w:marBottom w:val="0"/>
              <w:divBdr>
                <w:top w:val="none" w:sz="0" w:space="0" w:color="auto"/>
                <w:left w:val="none" w:sz="0" w:space="0" w:color="auto"/>
                <w:bottom w:val="none" w:sz="0" w:space="0" w:color="auto"/>
                <w:right w:val="none" w:sz="0" w:space="0" w:color="auto"/>
              </w:divBdr>
            </w:div>
            <w:div w:id="1535385745">
              <w:marLeft w:val="0"/>
              <w:marRight w:val="0"/>
              <w:marTop w:val="0"/>
              <w:marBottom w:val="0"/>
              <w:divBdr>
                <w:top w:val="none" w:sz="0" w:space="0" w:color="auto"/>
                <w:left w:val="none" w:sz="0" w:space="0" w:color="auto"/>
                <w:bottom w:val="none" w:sz="0" w:space="0" w:color="auto"/>
                <w:right w:val="none" w:sz="0" w:space="0" w:color="auto"/>
              </w:divBdr>
            </w:div>
          </w:divsChild>
        </w:div>
        <w:div w:id="994492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adhus@jammerbugt.d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ammerbugt.dk/kommunen/vi-passer-paa-dine-oplysninge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datatilsynet.dk/" TargetMode="External"/><Relationship Id="rId4" Type="http://schemas.openxmlformats.org/officeDocument/2006/relationships/settings" Target="settings.xml"/><Relationship Id="rId9" Type="http://schemas.openxmlformats.org/officeDocument/2006/relationships/hyperlink" Target="http://www.datatilsynet.d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D58D1-8298-464C-8037-0AF00DA38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1133</Words>
  <Characters>7626</Characters>
  <Application>Microsoft Office Word</Application>
  <DocSecurity>4</DocSecurity>
  <Lines>63</Lines>
  <Paragraphs>17</Paragraphs>
  <ScaleCrop>false</ScaleCrop>
  <HeadingPairs>
    <vt:vector size="2" baseType="variant">
      <vt:variant>
        <vt:lpstr>Titel</vt:lpstr>
      </vt:variant>
      <vt:variant>
        <vt:i4>1</vt:i4>
      </vt:variant>
    </vt:vector>
  </HeadingPairs>
  <TitlesOfParts>
    <vt:vector size="1" baseType="lpstr">
      <vt:lpstr>Brev J TF standard m logo</vt:lpstr>
    </vt:vector>
  </TitlesOfParts>
  <Company>Jammerbugt kommune</Company>
  <LinksUpToDate>false</LinksUpToDate>
  <CharactersWithSpaces>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 J TF standard m logo</dc:title>
  <dc:subject/>
  <dc:creator>Christina Faurholt Albrektsen</dc:creator>
  <cp:keywords/>
  <dc:description/>
  <cp:lastModifiedBy>Anne Kristensen</cp:lastModifiedBy>
  <cp:revision>2</cp:revision>
  <dcterms:created xsi:type="dcterms:W3CDTF">2024-03-11T13:10:00Z</dcterms:created>
  <dcterms:modified xsi:type="dcterms:W3CDTF">2024-03-11T13:10:00Z</dcterms:modified>
</cp:coreProperties>
</file>